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2"/>
        <w:gridCol w:w="2701"/>
        <w:gridCol w:w="2384"/>
        <w:gridCol w:w="2508"/>
      </w:tblGrid>
      <w:tr w:rsidR="00346E0B">
        <w:trPr>
          <w:trHeight w:hRule="exact" w:val="845"/>
        </w:trPr>
        <w:tc>
          <w:tcPr>
            <w:tcW w:w="9905" w:type="dxa"/>
            <w:gridSpan w:val="4"/>
          </w:tcPr>
          <w:p w:rsidR="00346E0B" w:rsidRDefault="00346E0B">
            <w:pPr>
              <w:pStyle w:val="TableParagraph"/>
              <w:spacing w:before="1"/>
              <w:ind w:left="0"/>
              <w:rPr>
                <w:rFonts w:ascii="Times New Roman"/>
                <w:sz w:val="24"/>
              </w:rPr>
            </w:pPr>
          </w:p>
          <w:p w:rsidR="00346E0B" w:rsidRDefault="00852968">
            <w:pPr>
              <w:pStyle w:val="TableParagraph"/>
              <w:ind w:left="4495" w:right="4494"/>
              <w:jc w:val="center"/>
              <w:rPr>
                <w:rFonts w:ascii="Arial Rounded MT Bold"/>
                <w:b/>
                <w:sz w:val="24"/>
              </w:rPr>
            </w:pPr>
            <w:r>
              <w:rPr>
                <w:rFonts w:ascii="Arial Rounded MT Bold"/>
                <w:b/>
                <w:sz w:val="24"/>
              </w:rPr>
              <w:t>MAPPA</w:t>
            </w:r>
          </w:p>
        </w:tc>
      </w:tr>
      <w:tr w:rsidR="00346E0B">
        <w:trPr>
          <w:trHeight w:hRule="exact" w:val="842"/>
        </w:trPr>
        <w:tc>
          <w:tcPr>
            <w:tcW w:w="9905" w:type="dxa"/>
            <w:gridSpan w:val="4"/>
          </w:tcPr>
          <w:p w:rsidR="00346E0B" w:rsidRDefault="00346E0B">
            <w:pPr>
              <w:pStyle w:val="TableParagraph"/>
              <w:ind w:left="0"/>
              <w:rPr>
                <w:rFonts w:ascii="Times New Roman"/>
                <w:sz w:val="24"/>
              </w:rPr>
            </w:pPr>
          </w:p>
          <w:p w:rsidR="00346E0B" w:rsidRDefault="00852968">
            <w:pPr>
              <w:pStyle w:val="TableParagraph"/>
              <w:spacing w:before="140"/>
              <w:ind w:left="3236"/>
              <w:rPr>
                <w:rFonts w:ascii="Arial Rounded MT Bold"/>
                <w:b/>
                <w:sz w:val="24"/>
              </w:rPr>
            </w:pPr>
            <w:r>
              <w:rPr>
                <w:rFonts w:ascii="Arial Rounded MT Bold"/>
                <w:b/>
                <w:sz w:val="24"/>
              </w:rPr>
              <w:t>1) INFORMAZIONI GENERALI</w:t>
            </w:r>
          </w:p>
        </w:tc>
      </w:tr>
      <w:tr w:rsidR="00346E0B" w:rsidRPr="00BC5AC3">
        <w:trPr>
          <w:trHeight w:hRule="exact" w:val="566"/>
        </w:trPr>
        <w:tc>
          <w:tcPr>
            <w:tcW w:w="2312" w:type="dxa"/>
          </w:tcPr>
          <w:p w:rsidR="00346E0B" w:rsidRDefault="00852968">
            <w:pPr>
              <w:pStyle w:val="TableParagraph"/>
              <w:ind w:right="736"/>
              <w:rPr>
                <w:rFonts w:ascii="Arial Rounded MT Bold"/>
                <w:sz w:val="24"/>
              </w:rPr>
            </w:pPr>
            <w:r>
              <w:rPr>
                <w:rFonts w:ascii="Arial Rounded MT Bold"/>
                <w:sz w:val="24"/>
              </w:rPr>
              <w:t>TITOLO DEL PERCORSO</w:t>
            </w:r>
          </w:p>
        </w:tc>
        <w:tc>
          <w:tcPr>
            <w:tcW w:w="7593" w:type="dxa"/>
            <w:gridSpan w:val="3"/>
          </w:tcPr>
          <w:p w:rsidR="00346E0B" w:rsidRPr="00BC5AC3" w:rsidRDefault="00852968">
            <w:pPr>
              <w:pStyle w:val="TableParagraph"/>
              <w:spacing w:line="278" w:lineRule="exact"/>
              <w:ind w:right="844"/>
              <w:rPr>
                <w:b/>
                <w:sz w:val="24"/>
                <w:lang w:val="it-IT"/>
              </w:rPr>
            </w:pPr>
            <w:bookmarkStart w:id="0" w:name="_GoBack"/>
            <w:r w:rsidRPr="00BC5AC3">
              <w:rPr>
                <w:b/>
                <w:sz w:val="24"/>
                <w:lang w:val="it-IT"/>
              </w:rPr>
              <w:t>ESPERIMENTS DI FÂ PAR ZÛC</w:t>
            </w:r>
            <w:bookmarkEnd w:id="0"/>
          </w:p>
        </w:tc>
      </w:tr>
      <w:tr w:rsidR="00346E0B" w:rsidRPr="00BC5AC3">
        <w:trPr>
          <w:trHeight w:hRule="exact" w:val="562"/>
        </w:trPr>
        <w:tc>
          <w:tcPr>
            <w:tcW w:w="2312" w:type="dxa"/>
            <w:vMerge w:val="restart"/>
          </w:tcPr>
          <w:p w:rsidR="00346E0B" w:rsidRDefault="00852968">
            <w:pPr>
              <w:pStyle w:val="TableParagraph"/>
              <w:rPr>
                <w:rFonts w:ascii="Arial Rounded MT Bold"/>
                <w:sz w:val="24"/>
              </w:rPr>
            </w:pPr>
            <w:r>
              <w:rPr>
                <w:rFonts w:ascii="Arial Rounded MT Bold"/>
                <w:sz w:val="24"/>
              </w:rPr>
              <w:t>CONTESTO DI LAVORO</w:t>
            </w:r>
          </w:p>
        </w:tc>
        <w:tc>
          <w:tcPr>
            <w:tcW w:w="2701" w:type="dxa"/>
          </w:tcPr>
          <w:p w:rsidR="00346E0B" w:rsidRDefault="00852968">
            <w:pPr>
              <w:pStyle w:val="TableParagraph"/>
              <w:spacing w:line="272" w:lineRule="exact"/>
              <w:ind w:right="793"/>
              <w:rPr>
                <w:sz w:val="24"/>
              </w:rPr>
            </w:pPr>
            <w:proofErr w:type="spellStart"/>
            <w:r>
              <w:rPr>
                <w:sz w:val="24"/>
              </w:rPr>
              <w:t>scuola</w:t>
            </w:r>
            <w:proofErr w:type="spellEnd"/>
          </w:p>
        </w:tc>
        <w:tc>
          <w:tcPr>
            <w:tcW w:w="4892" w:type="dxa"/>
            <w:gridSpan w:val="2"/>
          </w:tcPr>
          <w:p w:rsidR="00346E0B" w:rsidRPr="004E35D7" w:rsidRDefault="00852968">
            <w:pPr>
              <w:pStyle w:val="TableParagraph"/>
              <w:ind w:right="957"/>
              <w:rPr>
                <w:sz w:val="24"/>
                <w:lang w:val="it-IT"/>
              </w:rPr>
            </w:pPr>
            <w:r w:rsidRPr="004E35D7">
              <w:rPr>
                <w:sz w:val="24"/>
                <w:lang w:val="it-IT"/>
              </w:rPr>
              <w:t>Scuola Infanzia di Povoletto, Istituto Comprensivo di Faedis</w:t>
            </w:r>
          </w:p>
        </w:tc>
      </w:tr>
      <w:tr w:rsidR="00346E0B">
        <w:trPr>
          <w:trHeight w:hRule="exact" w:val="562"/>
        </w:trPr>
        <w:tc>
          <w:tcPr>
            <w:tcW w:w="2312" w:type="dxa"/>
            <w:vMerge/>
          </w:tcPr>
          <w:p w:rsidR="00346E0B" w:rsidRPr="004E35D7" w:rsidRDefault="00346E0B">
            <w:pPr>
              <w:rPr>
                <w:lang w:val="it-IT"/>
              </w:rPr>
            </w:pPr>
          </w:p>
        </w:tc>
        <w:tc>
          <w:tcPr>
            <w:tcW w:w="2701" w:type="dxa"/>
          </w:tcPr>
          <w:p w:rsidR="00346E0B" w:rsidRPr="004E35D7" w:rsidRDefault="00852968">
            <w:pPr>
              <w:pStyle w:val="TableParagraph"/>
              <w:ind w:right="793"/>
              <w:rPr>
                <w:sz w:val="24"/>
                <w:lang w:val="it-IT"/>
              </w:rPr>
            </w:pPr>
            <w:proofErr w:type="gramStart"/>
            <w:r w:rsidRPr="004E35D7">
              <w:rPr>
                <w:sz w:val="24"/>
                <w:lang w:val="it-IT"/>
              </w:rPr>
              <w:t>classe</w:t>
            </w:r>
            <w:proofErr w:type="gramEnd"/>
            <w:r w:rsidRPr="004E35D7">
              <w:rPr>
                <w:sz w:val="24"/>
                <w:lang w:val="it-IT"/>
              </w:rPr>
              <w:t>/sezione e numero di alunni</w:t>
            </w:r>
          </w:p>
        </w:tc>
        <w:tc>
          <w:tcPr>
            <w:tcW w:w="4892" w:type="dxa"/>
            <w:gridSpan w:val="2"/>
          </w:tcPr>
          <w:p w:rsidR="00346E0B" w:rsidRDefault="00852968">
            <w:pPr>
              <w:pStyle w:val="TableParagraph"/>
              <w:tabs>
                <w:tab w:val="left" w:pos="1664"/>
              </w:tabs>
              <w:ind w:right="2694"/>
              <w:rPr>
                <w:sz w:val="24"/>
              </w:rPr>
            </w:pPr>
            <w:proofErr w:type="spellStart"/>
            <w:r>
              <w:rPr>
                <w:sz w:val="24"/>
              </w:rPr>
              <w:t>Sezione</w:t>
            </w:r>
            <w:proofErr w:type="spellEnd"/>
            <w:r>
              <w:rPr>
                <w:spacing w:val="1"/>
                <w:sz w:val="24"/>
              </w:rPr>
              <w:t xml:space="preserve"> </w:t>
            </w:r>
            <w:r>
              <w:rPr>
                <w:sz w:val="24"/>
              </w:rPr>
              <w:t>A</w:t>
            </w:r>
            <w:r>
              <w:rPr>
                <w:sz w:val="24"/>
              </w:rPr>
              <w:tab/>
            </w:r>
            <w:proofErr w:type="spellStart"/>
            <w:r>
              <w:rPr>
                <w:sz w:val="24"/>
              </w:rPr>
              <w:t>medi</w:t>
            </w:r>
            <w:proofErr w:type="spellEnd"/>
            <w:r>
              <w:rPr>
                <w:sz w:val="24"/>
              </w:rPr>
              <w:t xml:space="preserve"> 25</w:t>
            </w:r>
            <w:r>
              <w:rPr>
                <w:spacing w:val="-3"/>
                <w:sz w:val="24"/>
              </w:rPr>
              <w:t xml:space="preserve"> </w:t>
            </w:r>
            <w:r>
              <w:rPr>
                <w:sz w:val="24"/>
              </w:rPr>
              <w:t>bambini</w:t>
            </w:r>
          </w:p>
        </w:tc>
      </w:tr>
      <w:tr w:rsidR="00346E0B">
        <w:trPr>
          <w:trHeight w:hRule="exact" w:val="334"/>
        </w:trPr>
        <w:tc>
          <w:tcPr>
            <w:tcW w:w="2312" w:type="dxa"/>
            <w:vMerge/>
          </w:tcPr>
          <w:p w:rsidR="00346E0B" w:rsidRDefault="00346E0B"/>
        </w:tc>
        <w:tc>
          <w:tcPr>
            <w:tcW w:w="2701" w:type="dxa"/>
            <w:vMerge w:val="restart"/>
          </w:tcPr>
          <w:p w:rsidR="00346E0B" w:rsidRDefault="00852968">
            <w:pPr>
              <w:pStyle w:val="TableParagraph"/>
              <w:spacing w:line="272" w:lineRule="exact"/>
              <w:ind w:right="793"/>
              <w:rPr>
                <w:sz w:val="24"/>
              </w:rPr>
            </w:pPr>
            <w:proofErr w:type="spellStart"/>
            <w:r>
              <w:rPr>
                <w:sz w:val="24"/>
              </w:rPr>
              <w:t>docenti</w:t>
            </w:r>
            <w:proofErr w:type="spellEnd"/>
          </w:p>
        </w:tc>
        <w:tc>
          <w:tcPr>
            <w:tcW w:w="2384" w:type="dxa"/>
          </w:tcPr>
          <w:p w:rsidR="00346E0B" w:rsidRDefault="00852968">
            <w:pPr>
              <w:pStyle w:val="TableParagraph"/>
              <w:spacing w:line="269" w:lineRule="exact"/>
              <w:ind w:left="873" w:right="874"/>
              <w:jc w:val="center"/>
              <w:rPr>
                <w:i/>
                <w:sz w:val="24"/>
              </w:rPr>
            </w:pPr>
            <w:proofErr w:type="spellStart"/>
            <w:r>
              <w:rPr>
                <w:i/>
                <w:sz w:val="24"/>
              </w:rPr>
              <w:t>nomi</w:t>
            </w:r>
            <w:proofErr w:type="spellEnd"/>
            <w:r>
              <w:rPr>
                <w:i/>
                <w:sz w:val="24"/>
              </w:rPr>
              <w:t>:</w:t>
            </w:r>
          </w:p>
        </w:tc>
        <w:tc>
          <w:tcPr>
            <w:tcW w:w="2508" w:type="dxa"/>
          </w:tcPr>
          <w:p w:rsidR="00346E0B" w:rsidRDefault="00852968">
            <w:pPr>
              <w:pStyle w:val="TableParagraph"/>
              <w:spacing w:line="269" w:lineRule="exact"/>
              <w:ind w:left="655"/>
              <w:rPr>
                <w:i/>
                <w:sz w:val="24"/>
              </w:rPr>
            </w:pPr>
            <w:r>
              <w:rPr>
                <w:i/>
                <w:sz w:val="24"/>
              </w:rPr>
              <w:t>discipline/e</w:t>
            </w:r>
          </w:p>
        </w:tc>
      </w:tr>
      <w:tr w:rsidR="00346E0B">
        <w:trPr>
          <w:trHeight w:hRule="exact" w:val="331"/>
        </w:trPr>
        <w:tc>
          <w:tcPr>
            <w:tcW w:w="2312" w:type="dxa"/>
            <w:vMerge/>
          </w:tcPr>
          <w:p w:rsidR="00346E0B" w:rsidRDefault="00346E0B"/>
        </w:tc>
        <w:tc>
          <w:tcPr>
            <w:tcW w:w="2701" w:type="dxa"/>
            <w:vMerge/>
          </w:tcPr>
          <w:p w:rsidR="00346E0B" w:rsidRDefault="00346E0B"/>
        </w:tc>
        <w:tc>
          <w:tcPr>
            <w:tcW w:w="2384" w:type="dxa"/>
          </w:tcPr>
          <w:p w:rsidR="00346E0B" w:rsidRDefault="00852968">
            <w:pPr>
              <w:pStyle w:val="TableParagraph"/>
              <w:spacing w:line="272" w:lineRule="exact"/>
              <w:rPr>
                <w:sz w:val="24"/>
              </w:rPr>
            </w:pPr>
            <w:proofErr w:type="spellStart"/>
            <w:r>
              <w:rPr>
                <w:sz w:val="24"/>
              </w:rPr>
              <w:t>Pelizzo</w:t>
            </w:r>
            <w:proofErr w:type="spellEnd"/>
            <w:r>
              <w:rPr>
                <w:sz w:val="24"/>
              </w:rPr>
              <w:t xml:space="preserve"> Lucia</w:t>
            </w:r>
          </w:p>
        </w:tc>
        <w:tc>
          <w:tcPr>
            <w:tcW w:w="2508" w:type="dxa"/>
          </w:tcPr>
          <w:p w:rsidR="00346E0B" w:rsidRDefault="00346E0B"/>
        </w:tc>
      </w:tr>
      <w:tr w:rsidR="00346E0B">
        <w:trPr>
          <w:trHeight w:hRule="exact" w:val="334"/>
        </w:trPr>
        <w:tc>
          <w:tcPr>
            <w:tcW w:w="2312" w:type="dxa"/>
            <w:vMerge/>
          </w:tcPr>
          <w:p w:rsidR="00346E0B" w:rsidRDefault="00346E0B"/>
        </w:tc>
        <w:tc>
          <w:tcPr>
            <w:tcW w:w="2701" w:type="dxa"/>
            <w:vMerge/>
          </w:tcPr>
          <w:p w:rsidR="00346E0B" w:rsidRDefault="00346E0B"/>
        </w:tc>
        <w:tc>
          <w:tcPr>
            <w:tcW w:w="2384" w:type="dxa"/>
          </w:tcPr>
          <w:p w:rsidR="00346E0B" w:rsidRDefault="00852968">
            <w:pPr>
              <w:pStyle w:val="TableParagraph"/>
              <w:spacing w:line="275" w:lineRule="exact"/>
              <w:rPr>
                <w:sz w:val="24"/>
              </w:rPr>
            </w:pPr>
            <w:proofErr w:type="spellStart"/>
            <w:r>
              <w:rPr>
                <w:sz w:val="24"/>
              </w:rPr>
              <w:t>Saccavini</w:t>
            </w:r>
            <w:proofErr w:type="spellEnd"/>
            <w:r>
              <w:rPr>
                <w:sz w:val="24"/>
              </w:rPr>
              <w:t xml:space="preserve"> </w:t>
            </w:r>
            <w:proofErr w:type="spellStart"/>
            <w:r>
              <w:rPr>
                <w:sz w:val="24"/>
              </w:rPr>
              <w:t>Ilaria</w:t>
            </w:r>
            <w:proofErr w:type="spellEnd"/>
          </w:p>
        </w:tc>
        <w:tc>
          <w:tcPr>
            <w:tcW w:w="2508" w:type="dxa"/>
          </w:tcPr>
          <w:p w:rsidR="00346E0B" w:rsidRDefault="00346E0B"/>
        </w:tc>
      </w:tr>
      <w:tr w:rsidR="00346E0B">
        <w:trPr>
          <w:trHeight w:hRule="exact" w:val="331"/>
        </w:trPr>
        <w:tc>
          <w:tcPr>
            <w:tcW w:w="2312" w:type="dxa"/>
            <w:vMerge/>
          </w:tcPr>
          <w:p w:rsidR="00346E0B" w:rsidRDefault="00346E0B"/>
        </w:tc>
        <w:tc>
          <w:tcPr>
            <w:tcW w:w="2701" w:type="dxa"/>
            <w:vMerge/>
          </w:tcPr>
          <w:p w:rsidR="00346E0B" w:rsidRDefault="00346E0B"/>
        </w:tc>
        <w:tc>
          <w:tcPr>
            <w:tcW w:w="2384" w:type="dxa"/>
          </w:tcPr>
          <w:p w:rsidR="00346E0B" w:rsidRDefault="00346E0B"/>
        </w:tc>
        <w:tc>
          <w:tcPr>
            <w:tcW w:w="2508" w:type="dxa"/>
          </w:tcPr>
          <w:p w:rsidR="00346E0B" w:rsidRDefault="00346E0B"/>
        </w:tc>
      </w:tr>
      <w:tr w:rsidR="00346E0B">
        <w:trPr>
          <w:trHeight w:hRule="exact" w:val="562"/>
        </w:trPr>
        <w:tc>
          <w:tcPr>
            <w:tcW w:w="2312" w:type="dxa"/>
            <w:vMerge/>
          </w:tcPr>
          <w:p w:rsidR="00346E0B" w:rsidRDefault="00346E0B"/>
        </w:tc>
        <w:tc>
          <w:tcPr>
            <w:tcW w:w="2701" w:type="dxa"/>
          </w:tcPr>
          <w:p w:rsidR="00346E0B" w:rsidRDefault="00852968">
            <w:pPr>
              <w:pStyle w:val="TableParagraph"/>
              <w:spacing w:line="272" w:lineRule="exact"/>
              <w:ind w:right="793"/>
              <w:rPr>
                <w:sz w:val="24"/>
              </w:rPr>
            </w:pPr>
            <w:proofErr w:type="spellStart"/>
            <w:r>
              <w:rPr>
                <w:sz w:val="24"/>
              </w:rPr>
              <w:t>esperti</w:t>
            </w:r>
            <w:proofErr w:type="spellEnd"/>
            <w:r>
              <w:rPr>
                <w:sz w:val="24"/>
              </w:rPr>
              <w:t>/</w:t>
            </w:r>
            <w:proofErr w:type="spellStart"/>
            <w:r>
              <w:rPr>
                <w:sz w:val="24"/>
              </w:rPr>
              <w:t>testimoni</w:t>
            </w:r>
            <w:proofErr w:type="spellEnd"/>
          </w:p>
        </w:tc>
        <w:tc>
          <w:tcPr>
            <w:tcW w:w="4892" w:type="dxa"/>
            <w:gridSpan w:val="2"/>
          </w:tcPr>
          <w:p w:rsidR="00346E0B" w:rsidRDefault="00852968">
            <w:pPr>
              <w:pStyle w:val="TableParagraph"/>
              <w:spacing w:line="272" w:lineRule="exact"/>
              <w:ind w:right="957"/>
              <w:rPr>
                <w:sz w:val="24"/>
              </w:rPr>
            </w:pPr>
            <w:r>
              <w:rPr>
                <w:sz w:val="24"/>
              </w:rPr>
              <w:t>NO</w:t>
            </w:r>
          </w:p>
        </w:tc>
      </w:tr>
      <w:tr w:rsidR="00346E0B" w:rsidRPr="00BC5AC3">
        <w:trPr>
          <w:trHeight w:hRule="exact" w:val="2494"/>
        </w:trPr>
        <w:tc>
          <w:tcPr>
            <w:tcW w:w="2312" w:type="dxa"/>
            <w:vMerge/>
          </w:tcPr>
          <w:p w:rsidR="00346E0B" w:rsidRDefault="00346E0B"/>
        </w:tc>
        <w:tc>
          <w:tcPr>
            <w:tcW w:w="2701" w:type="dxa"/>
          </w:tcPr>
          <w:p w:rsidR="00346E0B" w:rsidRDefault="00852968">
            <w:pPr>
              <w:pStyle w:val="TableParagraph"/>
              <w:ind w:right="93"/>
              <w:rPr>
                <w:sz w:val="24"/>
              </w:rPr>
            </w:pPr>
            <w:proofErr w:type="spellStart"/>
            <w:r>
              <w:rPr>
                <w:sz w:val="24"/>
              </w:rPr>
              <w:t>competenze</w:t>
            </w:r>
            <w:proofErr w:type="spellEnd"/>
            <w:r>
              <w:rPr>
                <w:sz w:val="24"/>
              </w:rPr>
              <w:t xml:space="preserve"> </w:t>
            </w:r>
            <w:proofErr w:type="spellStart"/>
            <w:r>
              <w:rPr>
                <w:sz w:val="24"/>
              </w:rPr>
              <w:t>linguistiche</w:t>
            </w:r>
            <w:proofErr w:type="spellEnd"/>
            <w:r>
              <w:rPr>
                <w:sz w:val="24"/>
              </w:rPr>
              <w:t xml:space="preserve"> </w:t>
            </w:r>
            <w:proofErr w:type="spellStart"/>
            <w:r>
              <w:rPr>
                <w:sz w:val="24"/>
              </w:rPr>
              <w:t>preesistenti</w:t>
            </w:r>
            <w:proofErr w:type="spellEnd"/>
          </w:p>
        </w:tc>
        <w:tc>
          <w:tcPr>
            <w:tcW w:w="4892" w:type="dxa"/>
            <w:gridSpan w:val="2"/>
          </w:tcPr>
          <w:p w:rsidR="00346E0B" w:rsidRPr="004E35D7" w:rsidRDefault="00852968">
            <w:pPr>
              <w:pStyle w:val="TableParagraph"/>
              <w:spacing w:line="269" w:lineRule="exact"/>
              <w:jc w:val="both"/>
              <w:rPr>
                <w:i/>
                <w:sz w:val="24"/>
                <w:lang w:val="it-IT"/>
              </w:rPr>
            </w:pPr>
            <w:r w:rsidRPr="004E35D7">
              <w:rPr>
                <w:i/>
                <w:sz w:val="24"/>
                <w:lang w:val="it-IT"/>
              </w:rPr>
              <w:t>situazione linguistica del gruppo:</w:t>
            </w:r>
          </w:p>
          <w:p w:rsidR="00346E0B" w:rsidRPr="004E35D7" w:rsidRDefault="00346E0B">
            <w:pPr>
              <w:pStyle w:val="TableParagraph"/>
              <w:spacing w:before="2"/>
              <w:ind w:left="0"/>
              <w:rPr>
                <w:rFonts w:ascii="Times New Roman"/>
                <w:sz w:val="24"/>
                <w:lang w:val="it-IT"/>
              </w:rPr>
            </w:pPr>
          </w:p>
          <w:p w:rsidR="00346E0B" w:rsidRPr="004E35D7" w:rsidRDefault="00852968">
            <w:pPr>
              <w:pStyle w:val="TableParagraph"/>
              <w:ind w:right="100"/>
              <w:jc w:val="both"/>
              <w:rPr>
                <w:sz w:val="24"/>
                <w:lang w:val="it-IT"/>
              </w:rPr>
            </w:pPr>
            <w:r w:rsidRPr="004E35D7">
              <w:rPr>
                <w:sz w:val="24"/>
                <w:lang w:val="it-IT"/>
              </w:rPr>
              <w:t>Pur vivendo nel comune o nelle zone limitrofe, tanti non sono originali del paese in cui vivono e non conoscono la lingua friulana.</w:t>
            </w:r>
          </w:p>
          <w:p w:rsidR="00346E0B" w:rsidRPr="004E35D7" w:rsidRDefault="00852968">
            <w:pPr>
              <w:pStyle w:val="TableParagraph"/>
              <w:ind w:right="97"/>
              <w:jc w:val="both"/>
              <w:rPr>
                <w:sz w:val="24"/>
                <w:lang w:val="it-IT"/>
              </w:rPr>
            </w:pPr>
            <w:r w:rsidRPr="004E35D7">
              <w:rPr>
                <w:sz w:val="24"/>
                <w:lang w:val="it-IT"/>
              </w:rPr>
              <w:t>Pochi bambini capiscono alcune parole o semplici frasi in Friulano.</w:t>
            </w:r>
          </w:p>
        </w:tc>
      </w:tr>
      <w:tr w:rsidR="00346E0B" w:rsidRPr="00BC5AC3">
        <w:trPr>
          <w:trHeight w:hRule="exact" w:val="2938"/>
        </w:trPr>
        <w:tc>
          <w:tcPr>
            <w:tcW w:w="2312" w:type="dxa"/>
          </w:tcPr>
          <w:p w:rsidR="00346E0B" w:rsidRDefault="00852968">
            <w:pPr>
              <w:pStyle w:val="TableParagraph"/>
              <w:spacing w:before="1"/>
              <w:rPr>
                <w:rFonts w:ascii="Arial Rounded MT Bold"/>
                <w:sz w:val="24"/>
              </w:rPr>
            </w:pPr>
            <w:r>
              <w:rPr>
                <w:rFonts w:ascii="Arial Rounded MT Bold"/>
                <w:sz w:val="24"/>
              </w:rPr>
              <w:t>MOTIVAZIONI</w:t>
            </w:r>
          </w:p>
        </w:tc>
        <w:tc>
          <w:tcPr>
            <w:tcW w:w="7593" w:type="dxa"/>
            <w:gridSpan w:val="3"/>
          </w:tcPr>
          <w:p w:rsidR="00346E0B" w:rsidRPr="004E35D7" w:rsidRDefault="00346E0B">
            <w:pPr>
              <w:pStyle w:val="TableParagraph"/>
              <w:ind w:left="0"/>
              <w:rPr>
                <w:rFonts w:ascii="Times New Roman"/>
                <w:sz w:val="24"/>
                <w:lang w:val="it-IT"/>
              </w:rPr>
            </w:pPr>
          </w:p>
          <w:p w:rsidR="00346E0B" w:rsidRPr="004E35D7" w:rsidRDefault="00346E0B">
            <w:pPr>
              <w:pStyle w:val="TableParagraph"/>
              <w:spacing w:before="8"/>
              <w:ind w:left="0"/>
              <w:rPr>
                <w:rFonts w:ascii="Times New Roman"/>
                <w:sz w:val="20"/>
                <w:lang w:val="it-IT"/>
              </w:rPr>
            </w:pPr>
          </w:p>
          <w:p w:rsidR="00346E0B" w:rsidRPr="004E35D7" w:rsidRDefault="00852968">
            <w:pPr>
              <w:pStyle w:val="TableParagraph"/>
              <w:ind w:left="226" w:right="103"/>
              <w:jc w:val="both"/>
              <w:rPr>
                <w:sz w:val="24"/>
                <w:lang w:val="it-IT"/>
              </w:rPr>
            </w:pPr>
            <w:r w:rsidRPr="004E35D7">
              <w:rPr>
                <w:sz w:val="24"/>
                <w:lang w:val="it-IT"/>
              </w:rPr>
              <w:t>La scelta del percorso basato sull'interesse dei bambini a conoscere materiali nuovi e sono affascinati dal "vedere cosa succede se...".</w:t>
            </w:r>
          </w:p>
          <w:p w:rsidR="00346E0B" w:rsidRPr="004E35D7" w:rsidRDefault="00346E0B">
            <w:pPr>
              <w:pStyle w:val="TableParagraph"/>
              <w:spacing w:before="10"/>
              <w:ind w:left="0"/>
              <w:rPr>
                <w:rFonts w:ascii="Times New Roman"/>
                <w:sz w:val="20"/>
                <w:lang w:val="it-IT"/>
              </w:rPr>
            </w:pPr>
          </w:p>
          <w:p w:rsidR="00346E0B" w:rsidRPr="004E35D7" w:rsidRDefault="00852968">
            <w:pPr>
              <w:pStyle w:val="TableParagraph"/>
              <w:ind w:left="226" w:right="98"/>
              <w:jc w:val="both"/>
              <w:rPr>
                <w:sz w:val="24"/>
                <w:lang w:val="it-IT"/>
              </w:rPr>
            </w:pPr>
            <w:r w:rsidRPr="004E35D7">
              <w:rPr>
                <w:sz w:val="24"/>
                <w:lang w:val="it-IT"/>
              </w:rPr>
              <w:t>Questa motivazione ha dato avvio a questo progetto, mentre il desiderio di riprodurre a casa quanto provato a scuola ha portato i bambini a creare un "ricettario degli esperimenti": il libro che hanno costruito, frutto del loro lavoro, ha dato loro la possibilità di ascoltare tante volte un termine.</w:t>
            </w:r>
          </w:p>
        </w:tc>
      </w:tr>
      <w:tr w:rsidR="00346E0B">
        <w:trPr>
          <w:trHeight w:hRule="exact" w:val="840"/>
        </w:trPr>
        <w:tc>
          <w:tcPr>
            <w:tcW w:w="2312" w:type="dxa"/>
            <w:vMerge w:val="restart"/>
          </w:tcPr>
          <w:p w:rsidR="00346E0B" w:rsidRDefault="00852968">
            <w:pPr>
              <w:pStyle w:val="TableParagraph"/>
              <w:spacing w:before="1"/>
              <w:ind w:right="736"/>
              <w:rPr>
                <w:rFonts w:ascii="Arial Rounded MT Bold"/>
                <w:sz w:val="24"/>
              </w:rPr>
            </w:pPr>
            <w:r>
              <w:rPr>
                <w:rFonts w:ascii="Arial Rounded MT Bold"/>
                <w:sz w:val="24"/>
              </w:rPr>
              <w:t>TEMPI</w:t>
            </w:r>
          </w:p>
        </w:tc>
        <w:tc>
          <w:tcPr>
            <w:tcW w:w="2701" w:type="dxa"/>
          </w:tcPr>
          <w:p w:rsidR="00346E0B" w:rsidRPr="004E35D7" w:rsidRDefault="00852968">
            <w:pPr>
              <w:pStyle w:val="TableParagraph"/>
              <w:tabs>
                <w:tab w:val="left" w:pos="1070"/>
              </w:tabs>
              <w:spacing w:line="360" w:lineRule="auto"/>
              <w:ind w:right="105"/>
              <w:rPr>
                <w:sz w:val="24"/>
                <w:lang w:val="it-IT"/>
              </w:rPr>
            </w:pPr>
            <w:r w:rsidRPr="004E35D7">
              <w:rPr>
                <w:sz w:val="24"/>
                <w:lang w:val="it-IT"/>
              </w:rPr>
              <w:t>Durata</w:t>
            </w:r>
            <w:r w:rsidRPr="004E35D7">
              <w:rPr>
                <w:sz w:val="24"/>
                <w:lang w:val="it-IT"/>
              </w:rPr>
              <w:tab/>
              <w:t>un'ora</w:t>
            </w:r>
            <w:r w:rsidRPr="004E35D7">
              <w:rPr>
                <w:spacing w:val="10"/>
                <w:sz w:val="24"/>
                <w:lang w:val="it-IT"/>
              </w:rPr>
              <w:t xml:space="preserve"> </w:t>
            </w:r>
            <w:r w:rsidRPr="004E35D7">
              <w:rPr>
                <w:sz w:val="24"/>
                <w:lang w:val="it-IT"/>
              </w:rPr>
              <w:t>circa</w:t>
            </w:r>
            <w:r w:rsidRPr="004E35D7">
              <w:rPr>
                <w:spacing w:val="10"/>
                <w:sz w:val="24"/>
                <w:lang w:val="it-IT"/>
              </w:rPr>
              <w:t xml:space="preserve"> </w:t>
            </w:r>
            <w:r w:rsidRPr="004E35D7">
              <w:rPr>
                <w:sz w:val="24"/>
                <w:lang w:val="it-IT"/>
              </w:rPr>
              <w:t>al</w:t>
            </w:r>
            <w:r w:rsidRPr="004E35D7">
              <w:rPr>
                <w:w w:val="99"/>
                <w:sz w:val="24"/>
                <w:lang w:val="it-IT"/>
              </w:rPr>
              <w:t xml:space="preserve"> </w:t>
            </w:r>
            <w:r w:rsidRPr="004E35D7">
              <w:rPr>
                <w:sz w:val="24"/>
                <w:lang w:val="it-IT"/>
              </w:rPr>
              <w:t>matt e un'ora al</w:t>
            </w:r>
            <w:r w:rsidRPr="004E35D7">
              <w:rPr>
                <w:spacing w:val="-9"/>
                <w:sz w:val="24"/>
                <w:lang w:val="it-IT"/>
              </w:rPr>
              <w:t xml:space="preserve"> </w:t>
            </w:r>
            <w:r w:rsidRPr="004E35D7">
              <w:rPr>
                <w:sz w:val="24"/>
                <w:lang w:val="it-IT"/>
              </w:rPr>
              <w:t>pomer</w:t>
            </w:r>
          </w:p>
        </w:tc>
        <w:tc>
          <w:tcPr>
            <w:tcW w:w="4892" w:type="dxa"/>
            <w:gridSpan w:val="2"/>
          </w:tcPr>
          <w:p w:rsidR="00346E0B" w:rsidRDefault="00852968">
            <w:pPr>
              <w:pStyle w:val="TableParagraph"/>
              <w:spacing w:line="274" w:lineRule="exact"/>
              <w:ind w:right="957"/>
              <w:rPr>
                <w:sz w:val="24"/>
              </w:rPr>
            </w:pPr>
            <w:r>
              <w:rPr>
                <w:sz w:val="24"/>
              </w:rPr>
              <w:t xml:space="preserve">Da </w:t>
            </w:r>
            <w:proofErr w:type="spellStart"/>
            <w:r>
              <w:rPr>
                <w:sz w:val="24"/>
              </w:rPr>
              <w:t>inizio</w:t>
            </w:r>
            <w:proofErr w:type="spellEnd"/>
            <w:r>
              <w:rPr>
                <w:sz w:val="24"/>
              </w:rPr>
              <w:t xml:space="preserve"> </w:t>
            </w:r>
            <w:proofErr w:type="spellStart"/>
            <w:r>
              <w:rPr>
                <w:sz w:val="24"/>
              </w:rPr>
              <w:t>Ottobre</w:t>
            </w:r>
            <w:proofErr w:type="spellEnd"/>
          </w:p>
        </w:tc>
      </w:tr>
      <w:tr w:rsidR="00346E0B" w:rsidRPr="00BC5AC3">
        <w:trPr>
          <w:trHeight w:hRule="exact" w:val="423"/>
        </w:trPr>
        <w:tc>
          <w:tcPr>
            <w:tcW w:w="2312" w:type="dxa"/>
            <w:vMerge/>
          </w:tcPr>
          <w:p w:rsidR="00346E0B" w:rsidRDefault="00346E0B"/>
        </w:tc>
        <w:tc>
          <w:tcPr>
            <w:tcW w:w="2701" w:type="dxa"/>
          </w:tcPr>
          <w:p w:rsidR="00346E0B" w:rsidRDefault="00852968">
            <w:pPr>
              <w:pStyle w:val="TableParagraph"/>
              <w:spacing w:line="274" w:lineRule="exact"/>
              <w:ind w:right="93"/>
              <w:rPr>
                <w:sz w:val="24"/>
              </w:rPr>
            </w:pPr>
            <w:proofErr w:type="spellStart"/>
            <w:r>
              <w:rPr>
                <w:sz w:val="24"/>
              </w:rPr>
              <w:t>scansione</w:t>
            </w:r>
            <w:proofErr w:type="spellEnd"/>
            <w:r>
              <w:rPr>
                <w:sz w:val="24"/>
              </w:rPr>
              <w:t>/</w:t>
            </w:r>
            <w:proofErr w:type="spellStart"/>
            <w:r>
              <w:rPr>
                <w:sz w:val="24"/>
              </w:rPr>
              <w:t>frequenza</w:t>
            </w:r>
            <w:proofErr w:type="spellEnd"/>
          </w:p>
        </w:tc>
        <w:tc>
          <w:tcPr>
            <w:tcW w:w="4892" w:type="dxa"/>
            <w:gridSpan w:val="2"/>
          </w:tcPr>
          <w:p w:rsidR="00346E0B" w:rsidRPr="004E35D7" w:rsidRDefault="00852968">
            <w:pPr>
              <w:pStyle w:val="TableParagraph"/>
              <w:spacing w:line="272" w:lineRule="exact"/>
              <w:rPr>
                <w:sz w:val="24"/>
                <w:lang w:val="it-IT"/>
              </w:rPr>
            </w:pPr>
            <w:r w:rsidRPr="004E35D7">
              <w:rPr>
                <w:sz w:val="24"/>
                <w:lang w:val="it-IT"/>
              </w:rPr>
              <w:t>In genere una volta a settimana il giov</w:t>
            </w:r>
          </w:p>
        </w:tc>
      </w:tr>
      <w:tr w:rsidR="00346E0B">
        <w:trPr>
          <w:trHeight w:hRule="exact" w:val="425"/>
        </w:trPr>
        <w:tc>
          <w:tcPr>
            <w:tcW w:w="2312" w:type="dxa"/>
          </w:tcPr>
          <w:p w:rsidR="00346E0B" w:rsidRDefault="00852968">
            <w:pPr>
              <w:pStyle w:val="TableParagraph"/>
              <w:spacing w:line="276" w:lineRule="exact"/>
              <w:ind w:right="736"/>
              <w:rPr>
                <w:rFonts w:ascii="Arial Rounded MT Bold"/>
                <w:sz w:val="24"/>
              </w:rPr>
            </w:pPr>
            <w:r>
              <w:rPr>
                <w:rFonts w:ascii="Arial Rounded MT Bold"/>
                <w:sz w:val="24"/>
              </w:rPr>
              <w:t>SPAZI</w:t>
            </w:r>
          </w:p>
        </w:tc>
        <w:tc>
          <w:tcPr>
            <w:tcW w:w="7593" w:type="dxa"/>
            <w:gridSpan w:val="3"/>
          </w:tcPr>
          <w:p w:rsidR="00346E0B" w:rsidRDefault="00852968">
            <w:pPr>
              <w:pStyle w:val="TableParagraph"/>
              <w:spacing w:line="274" w:lineRule="exact"/>
              <w:ind w:right="844"/>
              <w:rPr>
                <w:sz w:val="24"/>
              </w:rPr>
            </w:pPr>
            <w:r>
              <w:rPr>
                <w:sz w:val="24"/>
              </w:rPr>
              <w:t xml:space="preserve">In </w:t>
            </w:r>
            <w:proofErr w:type="spellStart"/>
            <w:r>
              <w:rPr>
                <w:sz w:val="24"/>
              </w:rPr>
              <w:t>sezione</w:t>
            </w:r>
            <w:proofErr w:type="spellEnd"/>
          </w:p>
        </w:tc>
      </w:tr>
      <w:tr w:rsidR="00346E0B" w:rsidRPr="00BC5AC3">
        <w:trPr>
          <w:trHeight w:hRule="exact" w:val="1253"/>
        </w:trPr>
        <w:tc>
          <w:tcPr>
            <w:tcW w:w="2312" w:type="dxa"/>
          </w:tcPr>
          <w:p w:rsidR="00346E0B" w:rsidRDefault="00852968">
            <w:pPr>
              <w:pStyle w:val="TableParagraph"/>
              <w:ind w:right="620"/>
              <w:rPr>
                <w:rFonts w:ascii="Arial Rounded MT Bold"/>
                <w:sz w:val="24"/>
              </w:rPr>
            </w:pPr>
            <w:r>
              <w:rPr>
                <w:rFonts w:ascii="Arial Rounded MT Bold"/>
                <w:sz w:val="24"/>
              </w:rPr>
              <w:t>DISCIPLINE/ CAMPI DI ESPERIENZA</w:t>
            </w:r>
          </w:p>
        </w:tc>
        <w:tc>
          <w:tcPr>
            <w:tcW w:w="7593" w:type="dxa"/>
            <w:gridSpan w:val="3"/>
          </w:tcPr>
          <w:p w:rsidR="00346E0B" w:rsidRPr="004E35D7" w:rsidRDefault="00852968">
            <w:pPr>
              <w:pStyle w:val="TableParagraph"/>
              <w:spacing w:line="360" w:lineRule="auto"/>
              <w:ind w:right="5139"/>
              <w:rPr>
                <w:sz w:val="24"/>
                <w:lang w:val="it-IT"/>
              </w:rPr>
            </w:pPr>
            <w:r w:rsidRPr="004E35D7">
              <w:rPr>
                <w:sz w:val="24"/>
                <w:lang w:val="it-IT"/>
              </w:rPr>
              <w:t>Discorsi e parole Corpo e movimento Immagini suoni, colori</w:t>
            </w:r>
          </w:p>
        </w:tc>
      </w:tr>
      <w:tr w:rsidR="00346E0B">
        <w:trPr>
          <w:trHeight w:hRule="exact" w:val="425"/>
        </w:trPr>
        <w:tc>
          <w:tcPr>
            <w:tcW w:w="2312" w:type="dxa"/>
          </w:tcPr>
          <w:p w:rsidR="00346E0B" w:rsidRDefault="00852968">
            <w:pPr>
              <w:pStyle w:val="TableParagraph"/>
              <w:spacing w:line="276" w:lineRule="exact"/>
              <w:ind w:right="736"/>
              <w:rPr>
                <w:rFonts w:ascii="Arial Rounded MT Bold"/>
                <w:sz w:val="24"/>
              </w:rPr>
            </w:pPr>
            <w:r>
              <w:rPr>
                <w:rFonts w:ascii="Arial Rounded MT Bold"/>
                <w:sz w:val="24"/>
              </w:rPr>
              <w:t>LINGUE</w:t>
            </w:r>
          </w:p>
        </w:tc>
        <w:tc>
          <w:tcPr>
            <w:tcW w:w="7593" w:type="dxa"/>
            <w:gridSpan w:val="3"/>
          </w:tcPr>
          <w:p w:rsidR="00346E0B" w:rsidRDefault="00852968">
            <w:pPr>
              <w:pStyle w:val="TableParagraph"/>
              <w:spacing w:line="274" w:lineRule="exact"/>
              <w:ind w:right="844"/>
              <w:rPr>
                <w:sz w:val="24"/>
              </w:rPr>
            </w:pPr>
            <w:proofErr w:type="spellStart"/>
            <w:r>
              <w:rPr>
                <w:sz w:val="24"/>
              </w:rPr>
              <w:t>Italiano</w:t>
            </w:r>
            <w:proofErr w:type="spellEnd"/>
            <w:r>
              <w:rPr>
                <w:sz w:val="24"/>
              </w:rPr>
              <w:t xml:space="preserve"> e </w:t>
            </w:r>
            <w:proofErr w:type="spellStart"/>
            <w:r>
              <w:rPr>
                <w:sz w:val="24"/>
              </w:rPr>
              <w:t>Friulano</w:t>
            </w:r>
            <w:proofErr w:type="spellEnd"/>
          </w:p>
        </w:tc>
      </w:tr>
    </w:tbl>
    <w:p w:rsidR="00346E0B" w:rsidRDefault="00346E0B">
      <w:pPr>
        <w:spacing w:line="274" w:lineRule="exact"/>
        <w:rPr>
          <w:sz w:val="24"/>
        </w:rPr>
        <w:sectPr w:rsidR="00346E0B">
          <w:type w:val="continuous"/>
          <w:pgSz w:w="11910" w:h="16840"/>
          <w:pgMar w:top="1400" w:right="880" w:bottom="280" w:left="880" w:header="720" w:footer="72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2"/>
        <w:gridCol w:w="7593"/>
      </w:tblGrid>
      <w:tr w:rsidR="00346E0B" w:rsidRPr="00BC5AC3">
        <w:trPr>
          <w:trHeight w:hRule="exact" w:val="2220"/>
        </w:trPr>
        <w:tc>
          <w:tcPr>
            <w:tcW w:w="2312" w:type="dxa"/>
          </w:tcPr>
          <w:p w:rsidR="00346E0B" w:rsidRDefault="00852968">
            <w:pPr>
              <w:pStyle w:val="TableParagraph"/>
              <w:spacing w:before="1"/>
              <w:ind w:right="761"/>
              <w:jc w:val="both"/>
              <w:rPr>
                <w:rFonts w:ascii="Arial Rounded MT Bold"/>
                <w:sz w:val="24"/>
              </w:rPr>
            </w:pPr>
            <w:r>
              <w:rPr>
                <w:rFonts w:ascii="Arial Rounded MT Bold"/>
                <w:sz w:val="24"/>
              </w:rPr>
              <w:lastRenderedPageBreak/>
              <w:t>MATERIALI/ STRUMENTI USATI</w:t>
            </w:r>
          </w:p>
        </w:tc>
        <w:tc>
          <w:tcPr>
            <w:tcW w:w="7593" w:type="dxa"/>
          </w:tcPr>
          <w:p w:rsidR="00346E0B" w:rsidRPr="004E35D7" w:rsidRDefault="00852968">
            <w:pPr>
              <w:pStyle w:val="TableParagraph"/>
              <w:ind w:right="104"/>
              <w:jc w:val="both"/>
              <w:rPr>
                <w:sz w:val="24"/>
                <w:lang w:val="it-IT"/>
              </w:rPr>
            </w:pPr>
            <w:r w:rsidRPr="004E35D7">
              <w:rPr>
                <w:sz w:val="24"/>
                <w:lang w:val="it-IT"/>
              </w:rPr>
              <w:t>Acqua, farina, amido di mais, bicarbonato, aceto bianco, olio di semi, sciroppo, cremor tartaro, tappi di sughero e a corona, mattoncini di lego, inchiostro, senape, uva sultanina, sassi, borse di plastica, contenitori di varie misure, lenticchie, ceci, etc....</w:t>
            </w:r>
          </w:p>
          <w:p w:rsidR="00346E0B" w:rsidRPr="004E35D7" w:rsidRDefault="00346E0B">
            <w:pPr>
              <w:pStyle w:val="TableParagraph"/>
              <w:ind w:left="0"/>
              <w:rPr>
                <w:rFonts w:ascii="Times New Roman"/>
                <w:sz w:val="24"/>
                <w:lang w:val="it-IT"/>
              </w:rPr>
            </w:pPr>
          </w:p>
          <w:p w:rsidR="00346E0B" w:rsidRPr="004E35D7" w:rsidRDefault="00852968">
            <w:pPr>
              <w:pStyle w:val="TableParagraph"/>
              <w:ind w:right="844"/>
              <w:rPr>
                <w:sz w:val="24"/>
                <w:lang w:val="it-IT"/>
              </w:rPr>
            </w:pPr>
            <w:r w:rsidRPr="004E35D7">
              <w:rPr>
                <w:sz w:val="24"/>
                <w:lang w:val="it-IT"/>
              </w:rPr>
              <w:t>Cartoncini colorati, schiuma da barba, colla vinilica, colla stick, libro prodotto dalle insegnanti</w:t>
            </w:r>
          </w:p>
        </w:tc>
      </w:tr>
    </w:tbl>
    <w:p w:rsidR="00346E0B" w:rsidRPr="004E35D7" w:rsidRDefault="00346E0B">
      <w:pPr>
        <w:rPr>
          <w:rFonts w:ascii="Times New Roman"/>
          <w:sz w:val="20"/>
          <w:lang w:val="it-IT"/>
        </w:rPr>
      </w:pPr>
    </w:p>
    <w:p w:rsidR="00346E0B" w:rsidRPr="004E35D7" w:rsidRDefault="00346E0B">
      <w:pPr>
        <w:spacing w:before="2"/>
        <w:rPr>
          <w:rFonts w:ascii="Times New Roman"/>
          <w:sz w:val="28"/>
          <w:lang w:val="it-IT"/>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7"/>
        <w:gridCol w:w="7418"/>
      </w:tblGrid>
      <w:tr w:rsidR="00346E0B">
        <w:trPr>
          <w:trHeight w:hRule="exact" w:val="706"/>
        </w:trPr>
        <w:tc>
          <w:tcPr>
            <w:tcW w:w="9905" w:type="dxa"/>
            <w:gridSpan w:val="2"/>
          </w:tcPr>
          <w:p w:rsidR="00346E0B" w:rsidRPr="004E35D7" w:rsidRDefault="00346E0B">
            <w:pPr>
              <w:pStyle w:val="TableParagraph"/>
              <w:ind w:left="0"/>
              <w:rPr>
                <w:rFonts w:ascii="Times New Roman"/>
                <w:sz w:val="24"/>
                <w:lang w:val="it-IT"/>
              </w:rPr>
            </w:pPr>
          </w:p>
          <w:p w:rsidR="00346E0B" w:rsidRDefault="00852968">
            <w:pPr>
              <w:pStyle w:val="TableParagraph"/>
              <w:spacing w:before="1"/>
              <w:ind w:left="2890"/>
              <w:rPr>
                <w:rFonts w:ascii="Arial Rounded MT Bold"/>
                <w:b/>
                <w:sz w:val="24"/>
              </w:rPr>
            </w:pPr>
            <w:r>
              <w:rPr>
                <w:rFonts w:ascii="Arial Rounded MT Bold"/>
                <w:b/>
                <w:sz w:val="24"/>
              </w:rPr>
              <w:t>2) SCHEDA DIDATTICA GENERALE</w:t>
            </w:r>
          </w:p>
        </w:tc>
      </w:tr>
      <w:tr w:rsidR="00346E0B" w:rsidRPr="00BC5AC3">
        <w:trPr>
          <w:trHeight w:hRule="exact" w:val="1714"/>
        </w:trPr>
        <w:tc>
          <w:tcPr>
            <w:tcW w:w="2487" w:type="dxa"/>
          </w:tcPr>
          <w:p w:rsidR="00346E0B" w:rsidRDefault="00852968">
            <w:pPr>
              <w:pStyle w:val="TableParagraph"/>
              <w:ind w:right="531"/>
              <w:rPr>
                <w:rFonts w:ascii="Arial Rounded MT Bold"/>
                <w:sz w:val="24"/>
              </w:rPr>
            </w:pPr>
            <w:r>
              <w:rPr>
                <w:rFonts w:ascii="Arial Rounded MT Bold"/>
                <w:sz w:val="24"/>
              </w:rPr>
              <w:t>OBIETTIVI LINGUISTICI COMUNICATIVI</w:t>
            </w:r>
          </w:p>
        </w:tc>
        <w:tc>
          <w:tcPr>
            <w:tcW w:w="7417" w:type="dxa"/>
          </w:tcPr>
          <w:p w:rsidR="00346E0B" w:rsidRPr="004E35D7" w:rsidRDefault="00852968">
            <w:pPr>
              <w:pStyle w:val="TableParagraph"/>
              <w:numPr>
                <w:ilvl w:val="0"/>
                <w:numId w:val="6"/>
              </w:numPr>
              <w:tabs>
                <w:tab w:val="left" w:pos="825"/>
                <w:tab w:val="left" w:pos="826"/>
              </w:tabs>
              <w:spacing w:before="18" w:line="274" w:lineRule="exact"/>
              <w:ind w:right="1119"/>
              <w:rPr>
                <w:sz w:val="24"/>
                <w:lang w:val="it-IT"/>
              </w:rPr>
            </w:pPr>
            <w:r w:rsidRPr="004E35D7">
              <w:rPr>
                <w:sz w:val="24"/>
                <w:lang w:val="it-IT"/>
              </w:rPr>
              <w:t>Sollecitare l'interesse per il friulano in quanto</w:t>
            </w:r>
            <w:r w:rsidRPr="004E35D7">
              <w:rPr>
                <w:spacing w:val="-15"/>
                <w:sz w:val="24"/>
                <w:lang w:val="it-IT"/>
              </w:rPr>
              <w:t xml:space="preserve"> </w:t>
            </w:r>
            <w:r w:rsidRPr="004E35D7">
              <w:rPr>
                <w:sz w:val="24"/>
                <w:lang w:val="it-IT"/>
              </w:rPr>
              <w:t>lingua veicolare</w:t>
            </w:r>
          </w:p>
          <w:p w:rsidR="00346E0B" w:rsidRDefault="00852968">
            <w:pPr>
              <w:pStyle w:val="TableParagraph"/>
              <w:numPr>
                <w:ilvl w:val="0"/>
                <w:numId w:val="6"/>
              </w:numPr>
              <w:tabs>
                <w:tab w:val="left" w:pos="825"/>
                <w:tab w:val="left" w:pos="826"/>
              </w:tabs>
              <w:spacing w:line="291" w:lineRule="exact"/>
              <w:rPr>
                <w:sz w:val="24"/>
              </w:rPr>
            </w:pPr>
            <w:proofErr w:type="spellStart"/>
            <w:r>
              <w:rPr>
                <w:sz w:val="24"/>
              </w:rPr>
              <w:t>Avviare</w:t>
            </w:r>
            <w:proofErr w:type="spellEnd"/>
            <w:r>
              <w:rPr>
                <w:sz w:val="24"/>
              </w:rPr>
              <w:t xml:space="preserve"> ad </w:t>
            </w:r>
            <w:proofErr w:type="spellStart"/>
            <w:r>
              <w:rPr>
                <w:sz w:val="24"/>
              </w:rPr>
              <w:t>una</w:t>
            </w:r>
            <w:proofErr w:type="spellEnd"/>
            <w:r>
              <w:rPr>
                <w:sz w:val="24"/>
              </w:rPr>
              <w:t xml:space="preserve"> </w:t>
            </w:r>
            <w:proofErr w:type="spellStart"/>
            <w:r>
              <w:rPr>
                <w:sz w:val="24"/>
              </w:rPr>
              <w:t>mentalità</w:t>
            </w:r>
            <w:proofErr w:type="spellEnd"/>
            <w:r>
              <w:rPr>
                <w:spacing w:val="-12"/>
                <w:sz w:val="24"/>
              </w:rPr>
              <w:t xml:space="preserve"> </w:t>
            </w:r>
            <w:proofErr w:type="spellStart"/>
            <w:r>
              <w:rPr>
                <w:sz w:val="24"/>
              </w:rPr>
              <w:t>plurilinguistica</w:t>
            </w:r>
            <w:proofErr w:type="spellEnd"/>
          </w:p>
          <w:p w:rsidR="00346E0B" w:rsidRPr="004E35D7" w:rsidRDefault="00852968">
            <w:pPr>
              <w:pStyle w:val="TableParagraph"/>
              <w:numPr>
                <w:ilvl w:val="0"/>
                <w:numId w:val="6"/>
              </w:numPr>
              <w:tabs>
                <w:tab w:val="left" w:pos="825"/>
                <w:tab w:val="left" w:pos="826"/>
              </w:tabs>
              <w:ind w:right="97"/>
              <w:rPr>
                <w:sz w:val="24"/>
                <w:lang w:val="it-IT"/>
              </w:rPr>
            </w:pPr>
            <w:r w:rsidRPr="004E35D7">
              <w:rPr>
                <w:sz w:val="24"/>
                <w:lang w:val="it-IT"/>
              </w:rPr>
              <w:t>Interiorizzare in lingua friulana alcune parole ricorrenti nei vari</w:t>
            </w:r>
            <w:r w:rsidRPr="004E35D7">
              <w:rPr>
                <w:spacing w:val="-6"/>
                <w:sz w:val="24"/>
                <w:lang w:val="it-IT"/>
              </w:rPr>
              <w:t xml:space="preserve"> </w:t>
            </w:r>
            <w:r w:rsidRPr="004E35D7">
              <w:rPr>
                <w:sz w:val="24"/>
                <w:lang w:val="it-IT"/>
              </w:rPr>
              <w:t>esperimenti</w:t>
            </w:r>
          </w:p>
        </w:tc>
      </w:tr>
      <w:tr w:rsidR="00346E0B" w:rsidRPr="00BC5AC3">
        <w:trPr>
          <w:trHeight w:hRule="exact" w:val="1714"/>
        </w:trPr>
        <w:tc>
          <w:tcPr>
            <w:tcW w:w="2487" w:type="dxa"/>
          </w:tcPr>
          <w:p w:rsidR="00346E0B" w:rsidRDefault="00852968">
            <w:pPr>
              <w:pStyle w:val="TableParagraph"/>
              <w:ind w:right="706"/>
              <w:rPr>
                <w:rFonts w:ascii="Arial Rounded MT Bold"/>
                <w:sz w:val="24"/>
              </w:rPr>
            </w:pPr>
            <w:r>
              <w:rPr>
                <w:rFonts w:ascii="Arial Rounded MT Bold"/>
                <w:sz w:val="24"/>
              </w:rPr>
              <w:t>OBIETTIVI DISCIPLINARI</w:t>
            </w:r>
          </w:p>
        </w:tc>
        <w:tc>
          <w:tcPr>
            <w:tcW w:w="7417" w:type="dxa"/>
          </w:tcPr>
          <w:p w:rsidR="00346E0B" w:rsidRPr="004E35D7" w:rsidRDefault="00852968">
            <w:pPr>
              <w:pStyle w:val="TableParagraph"/>
              <w:numPr>
                <w:ilvl w:val="0"/>
                <w:numId w:val="5"/>
              </w:numPr>
              <w:tabs>
                <w:tab w:val="left" w:pos="825"/>
                <w:tab w:val="left" w:pos="826"/>
              </w:tabs>
              <w:spacing w:line="290" w:lineRule="exact"/>
              <w:rPr>
                <w:sz w:val="24"/>
                <w:lang w:val="it-IT"/>
              </w:rPr>
            </w:pPr>
            <w:r w:rsidRPr="004E35D7">
              <w:rPr>
                <w:sz w:val="24"/>
                <w:lang w:val="it-IT"/>
              </w:rPr>
              <w:t>Sperimentare varie tecniche grafiche, pittoriche,</w:t>
            </w:r>
            <w:r w:rsidRPr="004E35D7">
              <w:rPr>
                <w:spacing w:val="-19"/>
                <w:sz w:val="24"/>
                <w:lang w:val="it-IT"/>
              </w:rPr>
              <w:t xml:space="preserve"> </w:t>
            </w:r>
            <w:r w:rsidRPr="004E35D7">
              <w:rPr>
                <w:sz w:val="24"/>
                <w:lang w:val="it-IT"/>
              </w:rPr>
              <w:t>plastiche</w:t>
            </w:r>
          </w:p>
          <w:p w:rsidR="00346E0B" w:rsidRPr="004E35D7" w:rsidRDefault="00852968">
            <w:pPr>
              <w:pStyle w:val="TableParagraph"/>
              <w:numPr>
                <w:ilvl w:val="0"/>
                <w:numId w:val="5"/>
              </w:numPr>
              <w:tabs>
                <w:tab w:val="left" w:pos="825"/>
                <w:tab w:val="left" w:pos="826"/>
              </w:tabs>
              <w:ind w:right="99"/>
              <w:rPr>
                <w:sz w:val="24"/>
                <w:lang w:val="it-IT"/>
              </w:rPr>
            </w:pPr>
            <w:r w:rsidRPr="004E35D7">
              <w:rPr>
                <w:sz w:val="24"/>
                <w:lang w:val="it-IT"/>
              </w:rPr>
              <w:t>Intuire e saper realizzare sequenze logico-temporali degli eventi</w:t>
            </w:r>
          </w:p>
          <w:p w:rsidR="00346E0B" w:rsidRPr="004E35D7" w:rsidRDefault="00852968">
            <w:pPr>
              <w:pStyle w:val="TableParagraph"/>
              <w:numPr>
                <w:ilvl w:val="0"/>
                <w:numId w:val="5"/>
              </w:numPr>
              <w:tabs>
                <w:tab w:val="left" w:pos="825"/>
                <w:tab w:val="left" w:pos="826"/>
              </w:tabs>
              <w:spacing w:before="22" w:line="274" w:lineRule="exact"/>
              <w:ind w:right="102"/>
              <w:rPr>
                <w:sz w:val="24"/>
                <w:lang w:val="it-IT"/>
              </w:rPr>
            </w:pPr>
            <w:r w:rsidRPr="004E35D7">
              <w:rPr>
                <w:sz w:val="24"/>
                <w:lang w:val="it-IT"/>
              </w:rPr>
              <w:t>Eseguire un procedimento, ponendo attenzione a ciò che succede prima e</w:t>
            </w:r>
            <w:r w:rsidRPr="004E35D7">
              <w:rPr>
                <w:spacing w:val="-5"/>
                <w:sz w:val="24"/>
                <w:lang w:val="it-IT"/>
              </w:rPr>
              <w:t xml:space="preserve"> </w:t>
            </w:r>
            <w:r w:rsidRPr="004E35D7">
              <w:rPr>
                <w:sz w:val="24"/>
                <w:lang w:val="it-IT"/>
              </w:rPr>
              <w:t>dopo.</w:t>
            </w:r>
          </w:p>
        </w:tc>
      </w:tr>
      <w:tr w:rsidR="00346E0B" w:rsidRPr="00BC5AC3">
        <w:trPr>
          <w:trHeight w:hRule="exact" w:val="2494"/>
        </w:trPr>
        <w:tc>
          <w:tcPr>
            <w:tcW w:w="2487" w:type="dxa"/>
          </w:tcPr>
          <w:p w:rsidR="00346E0B" w:rsidRDefault="00852968">
            <w:pPr>
              <w:pStyle w:val="TableParagraph"/>
              <w:ind w:right="837"/>
              <w:rPr>
                <w:rFonts w:ascii="Arial Rounded MT Bold"/>
                <w:sz w:val="24"/>
              </w:rPr>
            </w:pPr>
            <w:r>
              <w:rPr>
                <w:rFonts w:ascii="Arial Rounded MT Bold"/>
                <w:sz w:val="24"/>
              </w:rPr>
              <w:t>CONTENUTI/ ARGOMENTI</w:t>
            </w:r>
          </w:p>
        </w:tc>
        <w:tc>
          <w:tcPr>
            <w:tcW w:w="7417" w:type="dxa"/>
          </w:tcPr>
          <w:p w:rsidR="00346E0B" w:rsidRPr="004E35D7" w:rsidRDefault="00346E0B">
            <w:pPr>
              <w:pStyle w:val="TableParagraph"/>
              <w:spacing w:before="7"/>
              <w:ind w:left="0"/>
              <w:rPr>
                <w:rFonts w:ascii="Times New Roman"/>
                <w:sz w:val="23"/>
                <w:lang w:val="it-IT"/>
              </w:rPr>
            </w:pPr>
          </w:p>
          <w:p w:rsidR="00346E0B" w:rsidRPr="004E35D7" w:rsidRDefault="00852968">
            <w:pPr>
              <w:pStyle w:val="TableParagraph"/>
              <w:ind w:left="288" w:right="97" w:hanging="111"/>
              <w:jc w:val="both"/>
              <w:rPr>
                <w:sz w:val="24"/>
                <w:lang w:val="it-IT"/>
              </w:rPr>
            </w:pPr>
            <w:r w:rsidRPr="004E35D7">
              <w:rPr>
                <w:sz w:val="24"/>
                <w:lang w:val="it-IT"/>
              </w:rPr>
              <w:t>I bambini useranno i 5 sensi per conoscere gli ingredienti proposti dalle docenti, proveranno a travasare, mescolare, aspettare e sopratutto osserveranno i cambiamenti. Avendo a disposizione di volta in volta contenitori adeguati, amido di mais, bicarbonato, aceto, acqua, detersivo, sughero, tappi ed altro assisteranno alle reazioni chimiche e noteranno le reazioni tra questi materiali.</w:t>
            </w:r>
          </w:p>
        </w:tc>
      </w:tr>
      <w:tr w:rsidR="00346E0B" w:rsidRPr="00BC5AC3">
        <w:trPr>
          <w:trHeight w:hRule="exact" w:val="4633"/>
        </w:trPr>
        <w:tc>
          <w:tcPr>
            <w:tcW w:w="2487" w:type="dxa"/>
          </w:tcPr>
          <w:p w:rsidR="00346E0B" w:rsidRDefault="00852968">
            <w:pPr>
              <w:pStyle w:val="TableParagraph"/>
              <w:ind w:right="399"/>
              <w:rPr>
                <w:rFonts w:ascii="Arial Rounded MT Bold"/>
                <w:sz w:val="24"/>
              </w:rPr>
            </w:pPr>
            <w:r>
              <w:rPr>
                <w:rFonts w:ascii="Arial Rounded MT Bold"/>
                <w:sz w:val="24"/>
              </w:rPr>
              <w:t>METODOLOGIE / STRATEGIE USATE</w:t>
            </w:r>
          </w:p>
        </w:tc>
        <w:tc>
          <w:tcPr>
            <w:tcW w:w="7417" w:type="dxa"/>
          </w:tcPr>
          <w:p w:rsidR="00346E0B" w:rsidRPr="004E35D7" w:rsidRDefault="00346E0B">
            <w:pPr>
              <w:pStyle w:val="TableParagraph"/>
              <w:ind w:left="0"/>
              <w:rPr>
                <w:rFonts w:ascii="Times New Roman"/>
                <w:sz w:val="34"/>
                <w:lang w:val="it-IT"/>
              </w:rPr>
            </w:pPr>
          </w:p>
          <w:p w:rsidR="00346E0B" w:rsidRPr="004E35D7" w:rsidRDefault="00852968">
            <w:pPr>
              <w:pStyle w:val="TableParagraph"/>
              <w:ind w:left="115" w:right="135"/>
              <w:rPr>
                <w:sz w:val="24"/>
                <w:lang w:val="it-IT"/>
              </w:rPr>
            </w:pPr>
            <w:r w:rsidRPr="004E35D7">
              <w:rPr>
                <w:sz w:val="24"/>
                <w:lang w:val="it-IT"/>
              </w:rPr>
              <w:t>Attraverso il metodo induttivo e sperimentale i bambini formuleranno delle ipotesi in base alle proposte delle insegnanti, osserveranno le trasformazioni attuate nell'angolo laboratoriale, trarranno le conclusioni, osservazioni e confronteranno come si comportano i vari materiali.</w:t>
            </w:r>
          </w:p>
          <w:p w:rsidR="00346E0B" w:rsidRPr="004E35D7" w:rsidRDefault="00852968">
            <w:pPr>
              <w:pStyle w:val="TableParagraph"/>
              <w:spacing w:before="120"/>
              <w:ind w:left="115" w:right="569"/>
              <w:rPr>
                <w:sz w:val="24"/>
                <w:lang w:val="it-IT"/>
              </w:rPr>
            </w:pPr>
            <w:r w:rsidRPr="004E35D7">
              <w:rPr>
                <w:sz w:val="24"/>
                <w:lang w:val="it-IT"/>
              </w:rPr>
              <w:t>Di volta in volta documenteranno le esperienze in un libro predisposto dalle docenti denominato "Taglia e incolla quel che succede se...".</w:t>
            </w:r>
          </w:p>
          <w:p w:rsidR="00346E0B" w:rsidRPr="004E35D7" w:rsidRDefault="00852968">
            <w:pPr>
              <w:pStyle w:val="TableParagraph"/>
              <w:spacing w:before="120"/>
              <w:ind w:left="115" w:right="135"/>
              <w:rPr>
                <w:rFonts w:ascii="Arial Rounded MT Bold" w:hAnsi="Arial Rounded MT Bold"/>
                <w:sz w:val="24"/>
                <w:lang w:val="it-IT"/>
              </w:rPr>
            </w:pPr>
            <w:r w:rsidRPr="004E35D7">
              <w:rPr>
                <w:sz w:val="24"/>
                <w:lang w:val="it-IT"/>
              </w:rPr>
              <w:t>Per riavere le immagini degli ingredienti da incollare i bambini dovranno chiedere in lingua friulana l'oggetto in questione ( es "Mi datu le aghe, par plas</w:t>
            </w:r>
            <w:r w:rsidRPr="004E35D7">
              <w:rPr>
                <w:rFonts w:ascii="Arial Rounded MT Bold" w:hAnsi="Arial Rounded MT Bold"/>
                <w:sz w:val="24"/>
                <w:lang w:val="it-IT"/>
              </w:rPr>
              <w:t>ê )</w:t>
            </w:r>
          </w:p>
        </w:tc>
      </w:tr>
    </w:tbl>
    <w:p w:rsidR="00346E0B" w:rsidRPr="004E35D7" w:rsidRDefault="00346E0B">
      <w:pPr>
        <w:rPr>
          <w:rFonts w:ascii="Arial Rounded MT Bold" w:hAnsi="Arial Rounded MT Bold"/>
          <w:sz w:val="24"/>
          <w:lang w:val="it-IT"/>
        </w:rPr>
        <w:sectPr w:rsidR="00346E0B" w:rsidRPr="004E35D7">
          <w:pgSz w:w="11910" w:h="16840"/>
          <w:pgMar w:top="1400" w:right="880" w:bottom="280" w:left="880" w:header="720" w:footer="72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7"/>
        <w:gridCol w:w="7417"/>
      </w:tblGrid>
      <w:tr w:rsidR="00346E0B">
        <w:trPr>
          <w:trHeight w:hRule="exact" w:val="3876"/>
        </w:trPr>
        <w:tc>
          <w:tcPr>
            <w:tcW w:w="2487" w:type="dxa"/>
          </w:tcPr>
          <w:p w:rsidR="00346E0B" w:rsidRDefault="00852968">
            <w:pPr>
              <w:pStyle w:val="TableParagraph"/>
              <w:spacing w:before="1"/>
              <w:ind w:right="126"/>
              <w:rPr>
                <w:rFonts w:ascii="Arial Rounded MT Bold"/>
                <w:sz w:val="24"/>
              </w:rPr>
            </w:pPr>
            <w:r>
              <w:rPr>
                <w:rFonts w:ascii="Arial Rounded MT Bold"/>
                <w:sz w:val="24"/>
              </w:rPr>
              <w:t>ORGANIZZAZIONE DIDATTICA</w:t>
            </w:r>
          </w:p>
        </w:tc>
        <w:tc>
          <w:tcPr>
            <w:tcW w:w="7417" w:type="dxa"/>
          </w:tcPr>
          <w:p w:rsidR="00346E0B" w:rsidRPr="004E35D7" w:rsidRDefault="00346E0B">
            <w:pPr>
              <w:pStyle w:val="TableParagraph"/>
              <w:spacing w:before="10"/>
              <w:ind w:left="0"/>
              <w:rPr>
                <w:rFonts w:ascii="Times New Roman"/>
                <w:sz w:val="23"/>
                <w:lang w:val="it-IT"/>
              </w:rPr>
            </w:pPr>
          </w:p>
          <w:p w:rsidR="00346E0B" w:rsidRPr="004E35D7" w:rsidRDefault="00852968">
            <w:pPr>
              <w:pStyle w:val="TableParagraph"/>
              <w:ind w:left="105" w:right="98"/>
              <w:jc w:val="both"/>
              <w:rPr>
                <w:sz w:val="24"/>
                <w:lang w:val="it-IT"/>
              </w:rPr>
            </w:pPr>
            <w:r w:rsidRPr="004E35D7">
              <w:rPr>
                <w:sz w:val="24"/>
                <w:lang w:val="it-IT"/>
              </w:rPr>
              <w:t>Tutti assieme nell'angolo adibito a laboratorio le insegnanti assieme ai bambini presentavano il necessario per l'esperimento di quel giorno, seguiva l'esperienza pratica vera e propria dopo di che c'era un momento di scambio di osservazioni, constatazioni. Le insegnanti con domande guida conducevano in L2 questo momento, supportate dai materiali a disposizione e dalla gestualità.</w:t>
            </w:r>
          </w:p>
          <w:p w:rsidR="00346E0B" w:rsidRPr="004E35D7" w:rsidRDefault="00346E0B">
            <w:pPr>
              <w:pStyle w:val="TableParagraph"/>
              <w:ind w:left="0"/>
              <w:rPr>
                <w:rFonts w:ascii="Times New Roman"/>
                <w:sz w:val="24"/>
                <w:lang w:val="it-IT"/>
              </w:rPr>
            </w:pPr>
          </w:p>
          <w:p w:rsidR="00346E0B" w:rsidRDefault="00852968">
            <w:pPr>
              <w:pStyle w:val="TableParagraph"/>
              <w:ind w:left="105" w:right="98"/>
              <w:jc w:val="both"/>
              <w:rPr>
                <w:sz w:val="24"/>
              </w:rPr>
            </w:pPr>
            <w:r w:rsidRPr="004E35D7">
              <w:rPr>
                <w:sz w:val="24"/>
                <w:lang w:val="it-IT"/>
              </w:rPr>
              <w:t xml:space="preserve">Successivamente si ripercorreva oralmente la prova eseguita e si andava a creare il libro delle ricette (per poi portarlo a casa e ripetere con la famiglia): a questo punto ogni bambino doveva rivolgersi all'insegnanti con la frase in friulano ("Per piacere posso avere l'acqua?"). </w:t>
            </w:r>
            <w:r>
              <w:rPr>
                <w:sz w:val="24"/>
              </w:rPr>
              <w:t xml:space="preserve">E </w:t>
            </w:r>
            <w:proofErr w:type="spellStart"/>
            <w:r>
              <w:rPr>
                <w:sz w:val="24"/>
              </w:rPr>
              <w:t>così</w:t>
            </w:r>
            <w:proofErr w:type="spellEnd"/>
            <w:r>
              <w:rPr>
                <w:sz w:val="24"/>
              </w:rPr>
              <w:t xml:space="preserve"> per </w:t>
            </w:r>
            <w:proofErr w:type="spellStart"/>
            <w:r>
              <w:rPr>
                <w:sz w:val="24"/>
              </w:rPr>
              <w:t>ogni</w:t>
            </w:r>
            <w:proofErr w:type="spellEnd"/>
            <w:r>
              <w:rPr>
                <w:sz w:val="24"/>
              </w:rPr>
              <w:t xml:space="preserve"> </w:t>
            </w:r>
            <w:proofErr w:type="spellStart"/>
            <w:r>
              <w:rPr>
                <w:sz w:val="24"/>
              </w:rPr>
              <w:t>ingrediente</w:t>
            </w:r>
            <w:proofErr w:type="spellEnd"/>
            <w:r>
              <w:rPr>
                <w:sz w:val="24"/>
              </w:rPr>
              <w:t>.</w:t>
            </w:r>
          </w:p>
        </w:tc>
      </w:tr>
    </w:tbl>
    <w:p w:rsidR="00346E0B" w:rsidRDefault="00346E0B">
      <w:pPr>
        <w:rPr>
          <w:rFonts w:ascii="Times New Roman"/>
          <w:sz w:val="20"/>
        </w:rPr>
      </w:pPr>
    </w:p>
    <w:p w:rsidR="00346E0B" w:rsidRDefault="00346E0B">
      <w:pPr>
        <w:spacing w:before="3"/>
        <w:rPr>
          <w:rFonts w:ascii="Times New Roman"/>
          <w:sz w:val="28"/>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7543"/>
      </w:tblGrid>
      <w:tr w:rsidR="00346E0B">
        <w:trPr>
          <w:trHeight w:hRule="exact" w:val="706"/>
        </w:trPr>
        <w:tc>
          <w:tcPr>
            <w:tcW w:w="9905" w:type="dxa"/>
            <w:gridSpan w:val="2"/>
          </w:tcPr>
          <w:p w:rsidR="00346E0B" w:rsidRDefault="00346E0B">
            <w:pPr>
              <w:pStyle w:val="TableParagraph"/>
              <w:ind w:left="0"/>
              <w:rPr>
                <w:rFonts w:ascii="Times New Roman"/>
                <w:sz w:val="24"/>
              </w:rPr>
            </w:pPr>
          </w:p>
          <w:p w:rsidR="00346E0B" w:rsidRDefault="00852968">
            <w:pPr>
              <w:pStyle w:val="TableParagraph"/>
              <w:spacing w:before="1"/>
              <w:ind w:left="3205"/>
              <w:rPr>
                <w:rFonts w:ascii="Arial Rounded MT Bold"/>
                <w:b/>
                <w:sz w:val="24"/>
              </w:rPr>
            </w:pPr>
            <w:r>
              <w:rPr>
                <w:rFonts w:ascii="Arial Rounded MT Bold"/>
                <w:b/>
                <w:sz w:val="24"/>
              </w:rPr>
              <w:t>3) DIDATTICA DELLA LINGUA</w:t>
            </w:r>
          </w:p>
        </w:tc>
      </w:tr>
      <w:tr w:rsidR="00346E0B" w:rsidRPr="00BC5AC3">
        <w:trPr>
          <w:trHeight w:hRule="exact" w:val="838"/>
        </w:trPr>
        <w:tc>
          <w:tcPr>
            <w:tcW w:w="2362" w:type="dxa"/>
          </w:tcPr>
          <w:p w:rsidR="00346E0B" w:rsidRDefault="00346E0B">
            <w:pPr>
              <w:pStyle w:val="TableParagraph"/>
              <w:spacing w:before="10"/>
              <w:ind w:left="0"/>
              <w:rPr>
                <w:rFonts w:ascii="Times New Roman"/>
                <w:sz w:val="23"/>
              </w:rPr>
            </w:pPr>
          </w:p>
          <w:p w:rsidR="00346E0B" w:rsidRDefault="00852968">
            <w:pPr>
              <w:pStyle w:val="TableParagraph"/>
              <w:ind w:right="1034"/>
              <w:rPr>
                <w:rFonts w:ascii="Arial Rounded MT Bold" w:hAnsi="Arial Rounded MT Bold"/>
                <w:sz w:val="24"/>
              </w:rPr>
            </w:pPr>
            <w:r>
              <w:rPr>
                <w:rFonts w:ascii="Arial Rounded MT Bold" w:hAnsi="Arial Rounded MT Bold"/>
                <w:sz w:val="24"/>
              </w:rPr>
              <w:t>ABILITA’</w:t>
            </w:r>
          </w:p>
        </w:tc>
        <w:tc>
          <w:tcPr>
            <w:tcW w:w="7543" w:type="dxa"/>
          </w:tcPr>
          <w:p w:rsidR="00346E0B" w:rsidRPr="004E35D7" w:rsidRDefault="00852968">
            <w:pPr>
              <w:pStyle w:val="TableParagraph"/>
              <w:spacing w:line="272" w:lineRule="exact"/>
              <w:ind w:left="106" w:right="364"/>
              <w:rPr>
                <w:sz w:val="24"/>
                <w:lang w:val="it-IT"/>
              </w:rPr>
            </w:pPr>
            <w:r w:rsidRPr="004E35D7">
              <w:rPr>
                <w:sz w:val="24"/>
                <w:lang w:val="it-IT"/>
              </w:rPr>
              <w:t>Ascoltare, capire, parlare, memorizzare parole chiave</w:t>
            </w:r>
          </w:p>
        </w:tc>
      </w:tr>
      <w:tr w:rsidR="00346E0B" w:rsidRPr="00BC5AC3">
        <w:trPr>
          <w:trHeight w:hRule="exact" w:val="842"/>
        </w:trPr>
        <w:tc>
          <w:tcPr>
            <w:tcW w:w="2362" w:type="dxa"/>
          </w:tcPr>
          <w:p w:rsidR="00346E0B" w:rsidRPr="004E35D7" w:rsidRDefault="00346E0B">
            <w:pPr>
              <w:pStyle w:val="TableParagraph"/>
              <w:ind w:left="0"/>
              <w:rPr>
                <w:rFonts w:ascii="Times New Roman"/>
                <w:sz w:val="24"/>
                <w:lang w:val="it-IT"/>
              </w:rPr>
            </w:pPr>
          </w:p>
          <w:p w:rsidR="00346E0B" w:rsidRDefault="00852968">
            <w:pPr>
              <w:pStyle w:val="TableParagraph"/>
              <w:spacing w:before="1"/>
              <w:ind w:right="1034"/>
              <w:rPr>
                <w:rFonts w:ascii="Arial Rounded MT Bold" w:hAnsi="Arial Rounded MT Bold"/>
                <w:sz w:val="24"/>
              </w:rPr>
            </w:pPr>
            <w:r>
              <w:rPr>
                <w:rFonts w:ascii="Arial Rounded MT Bold" w:hAnsi="Arial Rounded MT Bold"/>
                <w:sz w:val="24"/>
              </w:rPr>
              <w:t>VARIETA’ TESTUALI</w:t>
            </w:r>
          </w:p>
        </w:tc>
        <w:tc>
          <w:tcPr>
            <w:tcW w:w="7543" w:type="dxa"/>
          </w:tcPr>
          <w:p w:rsidR="00346E0B" w:rsidRPr="004E35D7" w:rsidRDefault="00346E0B">
            <w:pPr>
              <w:pStyle w:val="TableParagraph"/>
              <w:spacing w:before="7"/>
              <w:ind w:left="0"/>
              <w:rPr>
                <w:rFonts w:ascii="Times New Roman"/>
                <w:sz w:val="23"/>
                <w:lang w:val="it-IT"/>
              </w:rPr>
            </w:pPr>
          </w:p>
          <w:p w:rsidR="00346E0B" w:rsidRPr="004E35D7" w:rsidRDefault="00852968">
            <w:pPr>
              <w:pStyle w:val="TableParagraph"/>
              <w:ind w:left="106" w:right="364"/>
              <w:rPr>
                <w:sz w:val="24"/>
                <w:lang w:val="it-IT"/>
              </w:rPr>
            </w:pPr>
            <w:r w:rsidRPr="004E35D7">
              <w:rPr>
                <w:sz w:val="24"/>
                <w:lang w:val="it-IT"/>
              </w:rPr>
              <w:t>Discorso diretto e conoscenza di parole chiave</w:t>
            </w:r>
          </w:p>
        </w:tc>
      </w:tr>
      <w:tr w:rsidR="00346E0B" w:rsidRPr="00BC5AC3">
        <w:trPr>
          <w:trHeight w:hRule="exact" w:val="1253"/>
        </w:trPr>
        <w:tc>
          <w:tcPr>
            <w:tcW w:w="2362" w:type="dxa"/>
          </w:tcPr>
          <w:p w:rsidR="00346E0B" w:rsidRPr="004E35D7" w:rsidRDefault="00346E0B">
            <w:pPr>
              <w:pStyle w:val="TableParagraph"/>
              <w:ind w:left="0"/>
              <w:rPr>
                <w:rFonts w:ascii="Times New Roman"/>
                <w:sz w:val="24"/>
                <w:lang w:val="it-IT"/>
              </w:rPr>
            </w:pPr>
          </w:p>
          <w:p w:rsidR="00346E0B" w:rsidRDefault="00852968">
            <w:pPr>
              <w:pStyle w:val="TableParagraph"/>
              <w:spacing w:before="1"/>
              <w:ind w:right="749"/>
              <w:rPr>
                <w:rFonts w:ascii="Arial Rounded MT Bold"/>
                <w:sz w:val="24"/>
              </w:rPr>
            </w:pPr>
            <w:r>
              <w:rPr>
                <w:rFonts w:ascii="Arial Rounded MT Bold"/>
                <w:sz w:val="24"/>
              </w:rPr>
              <w:t>FUNZIONI</w:t>
            </w:r>
          </w:p>
        </w:tc>
        <w:tc>
          <w:tcPr>
            <w:tcW w:w="7543" w:type="dxa"/>
          </w:tcPr>
          <w:p w:rsidR="00346E0B" w:rsidRPr="004E35D7" w:rsidRDefault="00346E0B">
            <w:pPr>
              <w:pStyle w:val="TableParagraph"/>
              <w:spacing w:before="10"/>
              <w:ind w:left="0"/>
              <w:rPr>
                <w:rFonts w:ascii="Times New Roman"/>
                <w:sz w:val="35"/>
                <w:lang w:val="it-IT"/>
              </w:rPr>
            </w:pPr>
          </w:p>
          <w:p w:rsidR="00346E0B" w:rsidRPr="004E35D7" w:rsidRDefault="00852968">
            <w:pPr>
              <w:pStyle w:val="TableParagraph"/>
              <w:spacing w:before="1" w:line="360" w:lineRule="auto"/>
              <w:ind w:left="106" w:right="364"/>
              <w:rPr>
                <w:sz w:val="24"/>
                <w:lang w:val="it-IT"/>
              </w:rPr>
            </w:pPr>
            <w:r w:rsidRPr="004E35D7">
              <w:rPr>
                <w:sz w:val="24"/>
                <w:lang w:val="it-IT"/>
              </w:rPr>
              <w:t>Strumentale: usare una lingua diversa per comunicare e condurre delle esperienze in sezione.</w:t>
            </w:r>
          </w:p>
        </w:tc>
      </w:tr>
      <w:tr w:rsidR="00346E0B" w:rsidRPr="00BC5AC3">
        <w:trPr>
          <w:trHeight w:hRule="exact" w:val="1406"/>
        </w:trPr>
        <w:tc>
          <w:tcPr>
            <w:tcW w:w="2362" w:type="dxa"/>
          </w:tcPr>
          <w:p w:rsidR="00346E0B" w:rsidRDefault="00852968">
            <w:pPr>
              <w:pStyle w:val="TableParagraph"/>
              <w:ind w:right="749"/>
              <w:rPr>
                <w:rFonts w:ascii="Arial Rounded MT Bold"/>
                <w:sz w:val="24"/>
              </w:rPr>
            </w:pPr>
            <w:r>
              <w:rPr>
                <w:rFonts w:ascii="Arial Rounded MT Bold"/>
                <w:sz w:val="24"/>
              </w:rPr>
              <w:t>FORME/ STRUTTURE</w:t>
            </w:r>
          </w:p>
        </w:tc>
        <w:tc>
          <w:tcPr>
            <w:tcW w:w="7543" w:type="dxa"/>
          </w:tcPr>
          <w:p w:rsidR="00346E0B" w:rsidRDefault="00346E0B">
            <w:pPr>
              <w:pStyle w:val="TableParagraph"/>
              <w:spacing w:before="7"/>
              <w:ind w:left="0"/>
              <w:rPr>
                <w:rFonts w:ascii="Times New Roman"/>
                <w:sz w:val="23"/>
              </w:rPr>
            </w:pPr>
          </w:p>
          <w:p w:rsidR="00346E0B" w:rsidRPr="004E35D7" w:rsidRDefault="00852968">
            <w:pPr>
              <w:pStyle w:val="TableParagraph"/>
              <w:numPr>
                <w:ilvl w:val="0"/>
                <w:numId w:val="4"/>
              </w:numPr>
              <w:tabs>
                <w:tab w:val="left" w:pos="826"/>
                <w:tab w:val="left" w:pos="827"/>
              </w:tabs>
              <w:spacing w:before="1"/>
              <w:ind w:right="288"/>
              <w:rPr>
                <w:sz w:val="24"/>
                <w:lang w:val="it-IT"/>
              </w:rPr>
            </w:pPr>
            <w:r w:rsidRPr="004E35D7">
              <w:rPr>
                <w:sz w:val="24"/>
                <w:u w:val="single"/>
                <w:lang w:val="it-IT"/>
              </w:rPr>
              <w:t>livello lessicale</w:t>
            </w:r>
            <w:r w:rsidRPr="004E35D7">
              <w:rPr>
                <w:sz w:val="24"/>
                <w:lang w:val="it-IT"/>
              </w:rPr>
              <w:t>: nomi dei materiali/sostanze usate per gli esperimenti e semplici sintagmi, nome dei materiali usati per costruire il libretto ( colla, sotto, sopra,in alto....</w:t>
            </w:r>
            <w:r w:rsidRPr="004E35D7">
              <w:rPr>
                <w:spacing w:val="-18"/>
                <w:sz w:val="24"/>
                <w:lang w:val="it-IT"/>
              </w:rPr>
              <w:t xml:space="preserve"> </w:t>
            </w:r>
            <w:r w:rsidRPr="004E35D7">
              <w:rPr>
                <w:sz w:val="24"/>
                <w:lang w:val="it-IT"/>
              </w:rPr>
              <w:t>)</w:t>
            </w:r>
          </w:p>
        </w:tc>
      </w:tr>
    </w:tbl>
    <w:p w:rsidR="00346E0B" w:rsidRPr="004E35D7" w:rsidRDefault="00346E0B">
      <w:pPr>
        <w:rPr>
          <w:rFonts w:ascii="Times New Roman"/>
          <w:sz w:val="20"/>
          <w:lang w:val="it-IT"/>
        </w:rPr>
      </w:pPr>
    </w:p>
    <w:p w:rsidR="00346E0B" w:rsidRPr="004E35D7" w:rsidRDefault="00346E0B">
      <w:pPr>
        <w:spacing w:before="2"/>
        <w:rPr>
          <w:rFonts w:ascii="Times New Roman"/>
          <w:sz w:val="28"/>
          <w:lang w:val="it-IT"/>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7543"/>
      </w:tblGrid>
      <w:tr w:rsidR="00346E0B">
        <w:trPr>
          <w:trHeight w:hRule="exact" w:val="842"/>
        </w:trPr>
        <w:tc>
          <w:tcPr>
            <w:tcW w:w="9905" w:type="dxa"/>
            <w:gridSpan w:val="2"/>
          </w:tcPr>
          <w:p w:rsidR="00346E0B" w:rsidRPr="004E35D7" w:rsidRDefault="00346E0B">
            <w:pPr>
              <w:pStyle w:val="TableParagraph"/>
              <w:ind w:left="0"/>
              <w:rPr>
                <w:rFonts w:ascii="Times New Roman"/>
                <w:sz w:val="24"/>
                <w:lang w:val="it-IT"/>
              </w:rPr>
            </w:pPr>
          </w:p>
          <w:p w:rsidR="00346E0B" w:rsidRDefault="00852968">
            <w:pPr>
              <w:pStyle w:val="TableParagraph"/>
              <w:spacing w:before="1"/>
              <w:ind w:left="2967"/>
              <w:rPr>
                <w:rFonts w:ascii="Arial Rounded MT Bold"/>
                <w:b/>
                <w:sz w:val="24"/>
              </w:rPr>
            </w:pPr>
            <w:r>
              <w:rPr>
                <w:rFonts w:ascii="Arial Rounded MT Bold"/>
                <w:b/>
                <w:sz w:val="24"/>
              </w:rPr>
              <w:t>4) DESCRIZIONE DEL PERCORSO</w:t>
            </w:r>
          </w:p>
        </w:tc>
      </w:tr>
      <w:tr w:rsidR="00346E0B" w:rsidRPr="00BC5AC3">
        <w:trPr>
          <w:trHeight w:hRule="exact" w:val="3329"/>
        </w:trPr>
        <w:tc>
          <w:tcPr>
            <w:tcW w:w="2362" w:type="dxa"/>
          </w:tcPr>
          <w:p w:rsidR="00346E0B" w:rsidRDefault="00852968">
            <w:pPr>
              <w:pStyle w:val="TableParagraph"/>
              <w:spacing w:before="1"/>
              <w:ind w:right="1133"/>
              <w:rPr>
                <w:rFonts w:ascii="Arial Rounded MT Bold"/>
                <w:sz w:val="24"/>
              </w:rPr>
            </w:pPr>
            <w:r>
              <w:rPr>
                <w:rFonts w:ascii="Arial Rounded MT Bold"/>
                <w:sz w:val="24"/>
              </w:rPr>
              <w:t>FASI DEL LAVORO</w:t>
            </w:r>
          </w:p>
        </w:tc>
        <w:tc>
          <w:tcPr>
            <w:tcW w:w="7543" w:type="dxa"/>
          </w:tcPr>
          <w:p w:rsidR="00346E0B" w:rsidRPr="004E35D7" w:rsidRDefault="00852968">
            <w:pPr>
              <w:pStyle w:val="TableParagraph"/>
              <w:spacing w:line="274" w:lineRule="exact"/>
              <w:ind w:left="166"/>
              <w:jc w:val="both"/>
              <w:rPr>
                <w:sz w:val="24"/>
                <w:lang w:val="it-IT"/>
              </w:rPr>
            </w:pPr>
            <w:r w:rsidRPr="004E35D7">
              <w:rPr>
                <w:sz w:val="24"/>
                <w:lang w:val="it-IT"/>
              </w:rPr>
              <w:t>Il percorso ha avuto questa organizzazione:</w:t>
            </w:r>
          </w:p>
          <w:p w:rsidR="00346E0B" w:rsidRPr="004E35D7" w:rsidRDefault="00852968">
            <w:pPr>
              <w:pStyle w:val="TableParagraph"/>
              <w:ind w:left="106" w:right="100"/>
              <w:jc w:val="both"/>
              <w:rPr>
                <w:sz w:val="24"/>
                <w:lang w:val="it-IT"/>
              </w:rPr>
            </w:pPr>
            <w:r w:rsidRPr="004E35D7">
              <w:rPr>
                <w:sz w:val="24"/>
                <w:lang w:val="it-IT"/>
              </w:rPr>
              <w:t>per ognuno dei 15 esperimenti prima c'è stata la presentazione del materiale necessario, ha seguito l'osservazione vera e propria (alcuni bambini venivano chiamati per riempire, aggiungere certe quantità, mescolare...) e poi la concretizzazione della documentazione personale ( libro personale in cui ogni bambino doveva ritagliare ed incollare le</w:t>
            </w:r>
            <w:r w:rsidRPr="004E35D7">
              <w:rPr>
                <w:spacing w:val="-16"/>
                <w:sz w:val="24"/>
                <w:lang w:val="it-IT"/>
              </w:rPr>
              <w:t xml:space="preserve"> </w:t>
            </w:r>
            <w:r w:rsidRPr="004E35D7">
              <w:rPr>
                <w:sz w:val="24"/>
                <w:lang w:val="it-IT"/>
              </w:rPr>
              <w:t>immagini).</w:t>
            </w:r>
          </w:p>
          <w:p w:rsidR="00346E0B" w:rsidRPr="004E35D7" w:rsidRDefault="00852968">
            <w:pPr>
              <w:pStyle w:val="TableParagraph"/>
              <w:ind w:left="106" w:right="105"/>
              <w:jc w:val="both"/>
              <w:rPr>
                <w:sz w:val="24"/>
                <w:lang w:val="it-IT"/>
              </w:rPr>
            </w:pPr>
            <w:r w:rsidRPr="004E35D7">
              <w:rPr>
                <w:sz w:val="24"/>
                <w:lang w:val="it-IT"/>
              </w:rPr>
              <w:t>Di volta in volta quindi si realizzava una prova a cui seguiva la documentazione.</w:t>
            </w:r>
          </w:p>
        </w:tc>
      </w:tr>
    </w:tbl>
    <w:p w:rsidR="00346E0B" w:rsidRPr="004E35D7" w:rsidRDefault="00346E0B">
      <w:pPr>
        <w:jc w:val="both"/>
        <w:rPr>
          <w:sz w:val="24"/>
          <w:lang w:val="it-IT"/>
        </w:rPr>
        <w:sectPr w:rsidR="00346E0B" w:rsidRPr="004E35D7">
          <w:pgSz w:w="11910" w:h="16840"/>
          <w:pgMar w:top="1400" w:right="880" w:bottom="280" w:left="880" w:header="720" w:footer="72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6"/>
        <w:gridCol w:w="7499"/>
      </w:tblGrid>
      <w:tr w:rsidR="00346E0B" w:rsidRPr="00BC5AC3">
        <w:trPr>
          <w:trHeight w:hRule="exact" w:val="567"/>
        </w:trPr>
        <w:tc>
          <w:tcPr>
            <w:tcW w:w="2406" w:type="dxa"/>
          </w:tcPr>
          <w:p w:rsidR="00346E0B" w:rsidRPr="004E35D7" w:rsidRDefault="00346E0B">
            <w:pPr>
              <w:rPr>
                <w:lang w:val="it-IT"/>
              </w:rPr>
            </w:pPr>
          </w:p>
        </w:tc>
        <w:tc>
          <w:tcPr>
            <w:tcW w:w="7499" w:type="dxa"/>
          </w:tcPr>
          <w:p w:rsidR="00346E0B" w:rsidRPr="004E35D7" w:rsidRDefault="00346E0B">
            <w:pPr>
              <w:rPr>
                <w:lang w:val="it-IT"/>
              </w:rPr>
            </w:pPr>
          </w:p>
        </w:tc>
      </w:tr>
      <w:tr w:rsidR="00346E0B">
        <w:trPr>
          <w:trHeight w:hRule="exact" w:val="842"/>
        </w:trPr>
        <w:tc>
          <w:tcPr>
            <w:tcW w:w="9905" w:type="dxa"/>
            <w:gridSpan w:val="2"/>
          </w:tcPr>
          <w:p w:rsidR="00346E0B" w:rsidRPr="004E35D7" w:rsidRDefault="00346E0B">
            <w:pPr>
              <w:pStyle w:val="TableParagraph"/>
              <w:ind w:left="0"/>
              <w:rPr>
                <w:rFonts w:ascii="Times New Roman"/>
                <w:sz w:val="24"/>
                <w:lang w:val="it-IT"/>
              </w:rPr>
            </w:pPr>
          </w:p>
          <w:p w:rsidR="00346E0B" w:rsidRDefault="00852968">
            <w:pPr>
              <w:pStyle w:val="TableParagraph"/>
              <w:spacing w:before="1"/>
              <w:ind w:left="3272"/>
              <w:rPr>
                <w:rFonts w:ascii="Arial Rounded MT Bold"/>
                <w:b/>
                <w:sz w:val="24"/>
              </w:rPr>
            </w:pPr>
            <w:r>
              <w:rPr>
                <w:rFonts w:ascii="Arial Rounded MT Bold"/>
                <w:b/>
                <w:sz w:val="24"/>
              </w:rPr>
              <w:t>5) MATERIALI TRASFERIBILI</w:t>
            </w:r>
          </w:p>
        </w:tc>
      </w:tr>
      <w:tr w:rsidR="00346E0B" w:rsidRPr="00BC5AC3">
        <w:trPr>
          <w:trHeight w:hRule="exact" w:val="845"/>
        </w:trPr>
        <w:tc>
          <w:tcPr>
            <w:tcW w:w="2406" w:type="dxa"/>
          </w:tcPr>
          <w:p w:rsidR="00346E0B" w:rsidRDefault="00852968">
            <w:pPr>
              <w:pStyle w:val="TableParagraph"/>
              <w:spacing w:before="1"/>
              <w:ind w:right="949"/>
              <w:rPr>
                <w:rFonts w:ascii="Arial Rounded MT Bold"/>
                <w:sz w:val="24"/>
              </w:rPr>
            </w:pPr>
            <w:r>
              <w:rPr>
                <w:rFonts w:ascii="Arial Rounded MT Bold"/>
                <w:sz w:val="24"/>
              </w:rPr>
              <w:t>MATERIALI USATI</w:t>
            </w:r>
          </w:p>
          <w:p w:rsidR="00346E0B" w:rsidRDefault="00852968">
            <w:pPr>
              <w:pStyle w:val="TableParagraph"/>
              <w:rPr>
                <w:rFonts w:ascii="Arial Rounded MT Bold"/>
                <w:sz w:val="24"/>
              </w:rPr>
            </w:pPr>
            <w:r>
              <w:rPr>
                <w:rFonts w:ascii="Arial Rounded MT Bold"/>
                <w:sz w:val="24"/>
              </w:rPr>
              <w:t>DAL</w:t>
            </w:r>
            <w:r>
              <w:rPr>
                <w:rFonts w:ascii="Arial Rounded MT Bold"/>
                <w:spacing w:val="53"/>
                <w:sz w:val="24"/>
              </w:rPr>
              <w:t xml:space="preserve"> </w:t>
            </w:r>
            <w:r>
              <w:rPr>
                <w:rFonts w:ascii="Arial Rounded MT Bold"/>
                <w:sz w:val="24"/>
              </w:rPr>
              <w:t>DOCENTE</w:t>
            </w:r>
          </w:p>
        </w:tc>
        <w:tc>
          <w:tcPr>
            <w:tcW w:w="7499" w:type="dxa"/>
          </w:tcPr>
          <w:p w:rsidR="00346E0B" w:rsidRDefault="00346E0B">
            <w:pPr>
              <w:pStyle w:val="TableParagraph"/>
              <w:spacing w:before="1"/>
              <w:ind w:left="0"/>
              <w:rPr>
                <w:rFonts w:ascii="Times New Roman"/>
                <w:sz w:val="24"/>
              </w:rPr>
            </w:pPr>
          </w:p>
          <w:p w:rsidR="00346E0B" w:rsidRPr="004E35D7" w:rsidRDefault="00852968">
            <w:pPr>
              <w:pStyle w:val="TableParagraph"/>
              <w:numPr>
                <w:ilvl w:val="0"/>
                <w:numId w:val="3"/>
              </w:numPr>
              <w:tabs>
                <w:tab w:val="left" w:pos="855"/>
              </w:tabs>
              <w:ind w:hanging="273"/>
              <w:rPr>
                <w:rFonts w:ascii="Arial Rounded MT Bold" w:hAnsi="Arial Rounded MT Bold"/>
                <w:sz w:val="24"/>
                <w:lang w:val="it-IT"/>
              </w:rPr>
            </w:pPr>
            <w:r w:rsidRPr="004E35D7">
              <w:rPr>
                <w:rFonts w:ascii="Arial Rounded MT Bold" w:hAnsi="Arial Rounded MT Bold"/>
                <w:sz w:val="24"/>
                <w:lang w:val="it-IT"/>
              </w:rPr>
              <w:t>vari libri per scegliere gli esperimenti più</w:t>
            </w:r>
            <w:r w:rsidRPr="004E35D7">
              <w:rPr>
                <w:rFonts w:ascii="Arial Rounded MT Bold" w:hAnsi="Arial Rounded MT Bold"/>
                <w:spacing w:val="-14"/>
                <w:sz w:val="24"/>
                <w:lang w:val="it-IT"/>
              </w:rPr>
              <w:t xml:space="preserve"> </w:t>
            </w:r>
            <w:r w:rsidRPr="004E35D7">
              <w:rPr>
                <w:rFonts w:ascii="Arial Rounded MT Bold" w:hAnsi="Arial Rounded MT Bold"/>
                <w:sz w:val="24"/>
                <w:lang w:val="it-IT"/>
              </w:rPr>
              <w:t>adatti</w:t>
            </w:r>
          </w:p>
        </w:tc>
      </w:tr>
    </w:tbl>
    <w:p w:rsidR="00346E0B" w:rsidRPr="004E35D7" w:rsidRDefault="00346E0B">
      <w:pPr>
        <w:rPr>
          <w:rFonts w:ascii="Times New Roman"/>
          <w:sz w:val="20"/>
          <w:lang w:val="it-IT"/>
        </w:rPr>
      </w:pPr>
    </w:p>
    <w:p w:rsidR="00346E0B" w:rsidRPr="004E35D7" w:rsidRDefault="00346E0B">
      <w:pPr>
        <w:spacing w:before="2"/>
        <w:rPr>
          <w:rFonts w:ascii="Times New Roman"/>
          <w:sz w:val="28"/>
          <w:lang w:val="it-IT"/>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7543"/>
      </w:tblGrid>
      <w:tr w:rsidR="00346E0B">
        <w:trPr>
          <w:trHeight w:hRule="exact" w:val="1945"/>
        </w:trPr>
        <w:tc>
          <w:tcPr>
            <w:tcW w:w="2362" w:type="dxa"/>
          </w:tcPr>
          <w:p w:rsidR="00346E0B" w:rsidRDefault="00852968">
            <w:pPr>
              <w:pStyle w:val="TableParagraph"/>
              <w:ind w:right="408"/>
              <w:rPr>
                <w:rFonts w:ascii="Arial Rounded MT Bold"/>
                <w:sz w:val="24"/>
              </w:rPr>
            </w:pPr>
            <w:r>
              <w:rPr>
                <w:rFonts w:ascii="Arial Rounded MT Bold"/>
                <w:sz w:val="24"/>
              </w:rPr>
              <w:t>MATERIALI PRODOTTI DAL DOCENTE</w:t>
            </w:r>
          </w:p>
        </w:tc>
        <w:tc>
          <w:tcPr>
            <w:tcW w:w="7543" w:type="dxa"/>
          </w:tcPr>
          <w:p w:rsidR="00346E0B" w:rsidRPr="004E35D7" w:rsidRDefault="00852968">
            <w:pPr>
              <w:pStyle w:val="TableParagraph"/>
              <w:numPr>
                <w:ilvl w:val="0"/>
                <w:numId w:val="2"/>
              </w:numPr>
              <w:tabs>
                <w:tab w:val="left" w:pos="320"/>
              </w:tabs>
              <w:ind w:right="319" w:firstLine="67"/>
              <w:rPr>
                <w:sz w:val="24"/>
                <w:lang w:val="it-IT"/>
              </w:rPr>
            </w:pPr>
            <w:r w:rsidRPr="004E35D7">
              <w:rPr>
                <w:sz w:val="24"/>
                <w:lang w:val="it-IT"/>
              </w:rPr>
              <w:t>Libro finito che documenta l'attività svolta composto dalle docenti in Friulano e Italiano, corredato da</w:t>
            </w:r>
            <w:r w:rsidRPr="004E35D7">
              <w:rPr>
                <w:spacing w:val="-19"/>
                <w:sz w:val="24"/>
                <w:lang w:val="it-IT"/>
              </w:rPr>
              <w:t xml:space="preserve"> </w:t>
            </w:r>
            <w:r w:rsidRPr="004E35D7">
              <w:rPr>
                <w:sz w:val="24"/>
                <w:lang w:val="it-IT"/>
              </w:rPr>
              <w:t>immagini</w:t>
            </w:r>
          </w:p>
          <w:p w:rsidR="00346E0B" w:rsidRPr="004E35D7" w:rsidRDefault="00346E0B">
            <w:pPr>
              <w:pStyle w:val="TableParagraph"/>
              <w:ind w:left="0"/>
              <w:rPr>
                <w:rFonts w:ascii="Times New Roman"/>
                <w:sz w:val="24"/>
                <w:lang w:val="it-IT"/>
              </w:rPr>
            </w:pPr>
          </w:p>
          <w:p w:rsidR="00346E0B" w:rsidRPr="004E35D7" w:rsidRDefault="00852968">
            <w:pPr>
              <w:pStyle w:val="TableParagraph"/>
              <w:numPr>
                <w:ilvl w:val="0"/>
                <w:numId w:val="2"/>
              </w:numPr>
              <w:tabs>
                <w:tab w:val="left" w:pos="320"/>
              </w:tabs>
              <w:ind w:left="319" w:hanging="146"/>
              <w:rPr>
                <w:sz w:val="24"/>
                <w:lang w:val="it-IT"/>
              </w:rPr>
            </w:pPr>
            <w:r w:rsidRPr="004E35D7">
              <w:rPr>
                <w:sz w:val="24"/>
                <w:lang w:val="it-IT"/>
              </w:rPr>
              <w:t>Libro sul quale applicare le</w:t>
            </w:r>
            <w:r w:rsidRPr="004E35D7">
              <w:rPr>
                <w:spacing w:val="-13"/>
                <w:sz w:val="24"/>
                <w:lang w:val="it-IT"/>
              </w:rPr>
              <w:t xml:space="preserve"> </w:t>
            </w:r>
            <w:r w:rsidRPr="004E35D7">
              <w:rPr>
                <w:sz w:val="24"/>
                <w:lang w:val="it-IT"/>
              </w:rPr>
              <w:t>immagini</w:t>
            </w:r>
          </w:p>
          <w:p w:rsidR="00346E0B" w:rsidRPr="004E35D7" w:rsidRDefault="00346E0B">
            <w:pPr>
              <w:pStyle w:val="TableParagraph"/>
              <w:ind w:left="0"/>
              <w:rPr>
                <w:rFonts w:ascii="Times New Roman"/>
                <w:sz w:val="24"/>
                <w:lang w:val="it-IT"/>
              </w:rPr>
            </w:pPr>
          </w:p>
          <w:p w:rsidR="00346E0B" w:rsidRDefault="00852968">
            <w:pPr>
              <w:pStyle w:val="TableParagraph"/>
              <w:numPr>
                <w:ilvl w:val="0"/>
                <w:numId w:val="2"/>
              </w:numPr>
              <w:tabs>
                <w:tab w:val="left" w:pos="320"/>
              </w:tabs>
              <w:ind w:left="319" w:hanging="146"/>
              <w:rPr>
                <w:sz w:val="24"/>
              </w:rPr>
            </w:pPr>
            <w:proofErr w:type="spellStart"/>
            <w:r>
              <w:rPr>
                <w:sz w:val="24"/>
              </w:rPr>
              <w:t>Presentazione</w:t>
            </w:r>
            <w:proofErr w:type="spellEnd"/>
            <w:r>
              <w:rPr>
                <w:sz w:val="24"/>
              </w:rPr>
              <w:t xml:space="preserve"> </w:t>
            </w:r>
            <w:proofErr w:type="spellStart"/>
            <w:r>
              <w:rPr>
                <w:sz w:val="24"/>
              </w:rPr>
              <w:t>digitale</w:t>
            </w:r>
            <w:proofErr w:type="spellEnd"/>
            <w:r>
              <w:rPr>
                <w:sz w:val="24"/>
              </w:rPr>
              <w:t xml:space="preserve"> del</w:t>
            </w:r>
            <w:r>
              <w:rPr>
                <w:spacing w:val="-13"/>
                <w:sz w:val="24"/>
              </w:rPr>
              <w:t xml:space="preserve"> </w:t>
            </w:r>
            <w:proofErr w:type="spellStart"/>
            <w:r>
              <w:rPr>
                <w:sz w:val="24"/>
              </w:rPr>
              <w:t>progetto</w:t>
            </w:r>
            <w:proofErr w:type="spellEnd"/>
          </w:p>
        </w:tc>
      </w:tr>
    </w:tbl>
    <w:p w:rsidR="00346E0B" w:rsidRDefault="00346E0B">
      <w:pPr>
        <w:rPr>
          <w:rFonts w:ascii="Times New Roman"/>
          <w:sz w:val="24"/>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7543"/>
      </w:tblGrid>
      <w:tr w:rsidR="00346E0B" w:rsidRPr="00BC5AC3">
        <w:trPr>
          <w:trHeight w:hRule="exact" w:val="1668"/>
        </w:trPr>
        <w:tc>
          <w:tcPr>
            <w:tcW w:w="2362" w:type="dxa"/>
          </w:tcPr>
          <w:p w:rsidR="00346E0B" w:rsidRDefault="00852968">
            <w:pPr>
              <w:pStyle w:val="TableParagraph"/>
              <w:ind w:right="408"/>
              <w:rPr>
                <w:rFonts w:ascii="Arial Rounded MT Bold"/>
                <w:sz w:val="24"/>
              </w:rPr>
            </w:pPr>
            <w:r>
              <w:rPr>
                <w:rFonts w:ascii="Arial Rounded MT Bold"/>
                <w:sz w:val="24"/>
              </w:rPr>
              <w:t>MATERIALI USATI DAGLI ALUNNI</w:t>
            </w:r>
          </w:p>
        </w:tc>
        <w:tc>
          <w:tcPr>
            <w:tcW w:w="7543" w:type="dxa"/>
          </w:tcPr>
          <w:p w:rsidR="00346E0B" w:rsidRPr="004E35D7" w:rsidRDefault="00852968">
            <w:pPr>
              <w:pStyle w:val="TableParagraph"/>
              <w:ind w:left="466" w:right="364"/>
              <w:rPr>
                <w:sz w:val="24"/>
                <w:lang w:val="it-IT"/>
              </w:rPr>
            </w:pPr>
            <w:r w:rsidRPr="004E35D7">
              <w:rPr>
                <w:sz w:val="24"/>
                <w:lang w:val="it-IT"/>
              </w:rPr>
              <w:t>- amido di mais, caraffe e vari contenitori, tubi di gomma, aceto bianco, bicarbonato, schiuma da barba, uva sultanina, olio di semi, detersivo per piatti, senape, sassi, sacchetti di plastica, pongo, sciroppo, tappi di sughero, lego, inchiostro, imbuto, fiori freschi, colorante alimentare, patate, lenticchie, ceci, tappi a corona, uovo fresco,cremor tartaro, pastiglie effervescenti.</w:t>
            </w:r>
          </w:p>
        </w:tc>
      </w:tr>
    </w:tbl>
    <w:p w:rsidR="00346E0B" w:rsidRPr="004E35D7" w:rsidRDefault="00346E0B">
      <w:pPr>
        <w:rPr>
          <w:rFonts w:ascii="Times New Roman"/>
          <w:sz w:val="24"/>
          <w:lang w:val="it-IT"/>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7543"/>
      </w:tblGrid>
      <w:tr w:rsidR="00346E0B" w:rsidRPr="00BC5AC3">
        <w:trPr>
          <w:trHeight w:hRule="exact" w:val="1719"/>
        </w:trPr>
        <w:tc>
          <w:tcPr>
            <w:tcW w:w="2362" w:type="dxa"/>
          </w:tcPr>
          <w:p w:rsidR="00346E0B" w:rsidRDefault="00852968">
            <w:pPr>
              <w:pStyle w:val="TableParagraph"/>
              <w:ind w:right="143"/>
              <w:rPr>
                <w:rFonts w:ascii="Arial Rounded MT Bold"/>
                <w:sz w:val="24"/>
              </w:rPr>
            </w:pPr>
            <w:r>
              <w:rPr>
                <w:rFonts w:ascii="Arial Rounded MT Bold"/>
                <w:sz w:val="24"/>
              </w:rPr>
              <w:t>MATERIALI PRODOTTI DAGLI ALUNNI</w:t>
            </w:r>
          </w:p>
        </w:tc>
        <w:tc>
          <w:tcPr>
            <w:tcW w:w="7543" w:type="dxa"/>
          </w:tcPr>
          <w:p w:rsidR="00346E0B" w:rsidRPr="004E35D7" w:rsidRDefault="00852968">
            <w:pPr>
              <w:pStyle w:val="TableParagraph"/>
              <w:numPr>
                <w:ilvl w:val="0"/>
                <w:numId w:val="1"/>
              </w:numPr>
              <w:tabs>
                <w:tab w:val="left" w:pos="826"/>
                <w:tab w:val="left" w:pos="827"/>
              </w:tabs>
              <w:spacing w:line="290" w:lineRule="exact"/>
              <w:rPr>
                <w:sz w:val="24"/>
                <w:lang w:val="it-IT"/>
              </w:rPr>
            </w:pPr>
            <w:r w:rsidRPr="004E35D7">
              <w:rPr>
                <w:sz w:val="24"/>
                <w:lang w:val="it-IT"/>
              </w:rPr>
              <w:t>libro realizzato unendo le schede</w:t>
            </w:r>
            <w:r w:rsidRPr="004E35D7">
              <w:rPr>
                <w:spacing w:val="-18"/>
                <w:sz w:val="24"/>
                <w:lang w:val="it-IT"/>
              </w:rPr>
              <w:t xml:space="preserve"> </w:t>
            </w:r>
            <w:r w:rsidRPr="004E35D7">
              <w:rPr>
                <w:sz w:val="24"/>
                <w:lang w:val="it-IT"/>
              </w:rPr>
              <w:t>operative</w:t>
            </w:r>
          </w:p>
          <w:p w:rsidR="00346E0B" w:rsidRPr="004E35D7" w:rsidRDefault="00852968">
            <w:pPr>
              <w:pStyle w:val="TableParagraph"/>
              <w:numPr>
                <w:ilvl w:val="0"/>
                <w:numId w:val="1"/>
              </w:numPr>
              <w:tabs>
                <w:tab w:val="left" w:pos="826"/>
                <w:tab w:val="left" w:pos="827"/>
              </w:tabs>
              <w:ind w:right="424"/>
              <w:rPr>
                <w:sz w:val="24"/>
                <w:lang w:val="it-IT"/>
              </w:rPr>
            </w:pPr>
            <w:r w:rsidRPr="004E35D7">
              <w:rPr>
                <w:sz w:val="24"/>
                <w:lang w:val="it-IT"/>
              </w:rPr>
              <w:t>pasta didò, bottiglie "magiche", gagaplocia...e tutti i prodotti finiti dei 15</w:t>
            </w:r>
            <w:r w:rsidRPr="004E35D7">
              <w:rPr>
                <w:spacing w:val="-9"/>
                <w:sz w:val="24"/>
                <w:lang w:val="it-IT"/>
              </w:rPr>
              <w:t xml:space="preserve"> </w:t>
            </w:r>
            <w:r w:rsidRPr="004E35D7">
              <w:rPr>
                <w:sz w:val="24"/>
                <w:lang w:val="it-IT"/>
              </w:rPr>
              <w:t>esperimenti</w:t>
            </w:r>
          </w:p>
          <w:p w:rsidR="00346E0B" w:rsidRPr="004E35D7" w:rsidRDefault="00852968">
            <w:pPr>
              <w:pStyle w:val="TableParagraph"/>
              <w:numPr>
                <w:ilvl w:val="0"/>
                <w:numId w:val="1"/>
              </w:numPr>
              <w:tabs>
                <w:tab w:val="left" w:pos="826"/>
                <w:tab w:val="left" w:pos="827"/>
              </w:tabs>
              <w:spacing w:before="1"/>
              <w:ind w:right="381"/>
              <w:rPr>
                <w:sz w:val="24"/>
                <w:lang w:val="it-IT"/>
              </w:rPr>
            </w:pPr>
            <w:r w:rsidRPr="004E35D7">
              <w:rPr>
                <w:sz w:val="24"/>
                <w:lang w:val="it-IT"/>
              </w:rPr>
              <w:t>libro personale con le indicazioni per ripetere in autonomia i piccoli</w:t>
            </w:r>
            <w:r w:rsidRPr="004E35D7">
              <w:rPr>
                <w:spacing w:val="-10"/>
                <w:sz w:val="24"/>
                <w:lang w:val="it-IT"/>
              </w:rPr>
              <w:t xml:space="preserve"> </w:t>
            </w:r>
            <w:r w:rsidRPr="004E35D7">
              <w:rPr>
                <w:sz w:val="24"/>
                <w:lang w:val="it-IT"/>
              </w:rPr>
              <w:t>esperimenti/prove</w:t>
            </w:r>
          </w:p>
        </w:tc>
      </w:tr>
    </w:tbl>
    <w:p w:rsidR="00346E0B" w:rsidRPr="004E35D7" w:rsidRDefault="00346E0B">
      <w:pPr>
        <w:rPr>
          <w:rFonts w:ascii="Times New Roman"/>
          <w:sz w:val="24"/>
          <w:lang w:val="it-IT"/>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7543"/>
      </w:tblGrid>
      <w:tr w:rsidR="00346E0B">
        <w:trPr>
          <w:trHeight w:hRule="exact" w:val="845"/>
        </w:trPr>
        <w:tc>
          <w:tcPr>
            <w:tcW w:w="9905" w:type="dxa"/>
            <w:gridSpan w:val="2"/>
          </w:tcPr>
          <w:p w:rsidR="00346E0B" w:rsidRPr="004E35D7" w:rsidRDefault="00346E0B">
            <w:pPr>
              <w:pStyle w:val="TableParagraph"/>
              <w:ind w:left="0"/>
              <w:rPr>
                <w:rFonts w:ascii="Times New Roman"/>
                <w:sz w:val="24"/>
                <w:lang w:val="it-IT"/>
              </w:rPr>
            </w:pPr>
          </w:p>
          <w:p w:rsidR="00346E0B" w:rsidRDefault="00852968">
            <w:pPr>
              <w:pStyle w:val="TableParagraph"/>
              <w:spacing w:before="1"/>
              <w:ind w:left="3927"/>
              <w:rPr>
                <w:rFonts w:ascii="Arial Rounded MT Bold"/>
                <w:b/>
                <w:sz w:val="24"/>
              </w:rPr>
            </w:pPr>
            <w:r>
              <w:rPr>
                <w:rFonts w:ascii="Arial Rounded MT Bold"/>
                <w:b/>
                <w:sz w:val="24"/>
              </w:rPr>
              <w:t>6) VALUTAZIONE</w:t>
            </w:r>
          </w:p>
        </w:tc>
      </w:tr>
      <w:tr w:rsidR="00346E0B" w:rsidRPr="00BC5AC3">
        <w:trPr>
          <w:trHeight w:hRule="exact" w:val="1942"/>
        </w:trPr>
        <w:tc>
          <w:tcPr>
            <w:tcW w:w="2362" w:type="dxa"/>
          </w:tcPr>
          <w:p w:rsidR="00346E0B" w:rsidRDefault="00852968">
            <w:pPr>
              <w:pStyle w:val="TableParagraph"/>
              <w:ind w:right="741"/>
              <w:rPr>
                <w:rFonts w:ascii="Arial Rounded MT Bold"/>
                <w:sz w:val="24"/>
              </w:rPr>
            </w:pPr>
            <w:r>
              <w:rPr>
                <w:rFonts w:ascii="Arial Rounded MT Bold"/>
                <w:sz w:val="24"/>
              </w:rPr>
              <w:t>ASPETTI LINGUISTICI</w:t>
            </w:r>
          </w:p>
        </w:tc>
        <w:tc>
          <w:tcPr>
            <w:tcW w:w="7543" w:type="dxa"/>
          </w:tcPr>
          <w:p w:rsidR="00346E0B" w:rsidRPr="004E35D7" w:rsidRDefault="00346E0B">
            <w:pPr>
              <w:pStyle w:val="TableParagraph"/>
              <w:spacing w:before="7"/>
              <w:ind w:left="0"/>
              <w:rPr>
                <w:rFonts w:ascii="Times New Roman"/>
                <w:sz w:val="23"/>
                <w:lang w:val="it-IT"/>
              </w:rPr>
            </w:pPr>
          </w:p>
          <w:p w:rsidR="00346E0B" w:rsidRPr="004E35D7" w:rsidRDefault="00852968">
            <w:pPr>
              <w:pStyle w:val="TableParagraph"/>
              <w:ind w:left="106" w:right="99"/>
              <w:jc w:val="both"/>
              <w:rPr>
                <w:sz w:val="24"/>
                <w:lang w:val="it-IT"/>
              </w:rPr>
            </w:pPr>
            <w:r w:rsidRPr="004E35D7">
              <w:rPr>
                <w:sz w:val="24"/>
                <w:lang w:val="it-IT"/>
              </w:rPr>
              <w:t>Pur non comprendendo inizialmente i termini dei materiali adottati, gran parte dei presenti ha interiorizzato tante parole in friulano.</w:t>
            </w:r>
          </w:p>
          <w:p w:rsidR="00346E0B" w:rsidRPr="004E35D7" w:rsidRDefault="00852968">
            <w:pPr>
              <w:pStyle w:val="TableParagraph"/>
              <w:ind w:left="106" w:right="98"/>
              <w:jc w:val="both"/>
              <w:rPr>
                <w:sz w:val="24"/>
                <w:lang w:val="it-IT"/>
              </w:rPr>
            </w:pPr>
            <w:r w:rsidRPr="004E35D7">
              <w:rPr>
                <w:sz w:val="24"/>
                <w:lang w:val="it-IT"/>
              </w:rPr>
              <w:t>I bambini hanno tutti sperimentato e provato a mettersi in gioco e a chiedere di volta in volta le immagini necessarie per comporre il libro personale.</w:t>
            </w:r>
          </w:p>
        </w:tc>
      </w:tr>
      <w:tr w:rsidR="00346E0B" w:rsidRPr="00BC5AC3">
        <w:trPr>
          <w:trHeight w:hRule="exact" w:val="2218"/>
        </w:trPr>
        <w:tc>
          <w:tcPr>
            <w:tcW w:w="2362" w:type="dxa"/>
          </w:tcPr>
          <w:p w:rsidR="00346E0B" w:rsidRDefault="00852968">
            <w:pPr>
              <w:pStyle w:val="TableParagraph"/>
              <w:ind w:right="408"/>
              <w:rPr>
                <w:rFonts w:ascii="Arial Rounded MT Bold"/>
                <w:sz w:val="24"/>
              </w:rPr>
            </w:pPr>
            <w:r>
              <w:rPr>
                <w:rFonts w:ascii="Arial Rounded MT Bold"/>
                <w:sz w:val="24"/>
              </w:rPr>
              <w:t>CONTENUTI DISCIPLINARI</w:t>
            </w:r>
          </w:p>
        </w:tc>
        <w:tc>
          <w:tcPr>
            <w:tcW w:w="7543" w:type="dxa"/>
          </w:tcPr>
          <w:p w:rsidR="00346E0B" w:rsidRPr="004E35D7" w:rsidRDefault="00346E0B">
            <w:pPr>
              <w:pStyle w:val="TableParagraph"/>
              <w:spacing w:before="7"/>
              <w:ind w:left="0"/>
              <w:rPr>
                <w:rFonts w:ascii="Times New Roman"/>
                <w:sz w:val="23"/>
                <w:lang w:val="it-IT"/>
              </w:rPr>
            </w:pPr>
          </w:p>
          <w:p w:rsidR="00346E0B" w:rsidRPr="004E35D7" w:rsidRDefault="00852968">
            <w:pPr>
              <w:pStyle w:val="TableParagraph"/>
              <w:spacing w:before="1"/>
              <w:ind w:left="106" w:right="97"/>
              <w:jc w:val="both"/>
              <w:rPr>
                <w:sz w:val="24"/>
                <w:lang w:val="it-IT"/>
              </w:rPr>
            </w:pPr>
            <w:r w:rsidRPr="004E35D7">
              <w:rPr>
                <w:sz w:val="24"/>
                <w:lang w:val="it-IT"/>
              </w:rPr>
              <w:t>Gran parte dei bambini ha interiorizzato i concetti essenziali proposti rispetto alle sequenze temporali (dividendo l'esperimento in 3 fasi) e topologici, si sono cimentati a misurare le quantità: aspetto che richiede ancora esercizio come è naturale per la loro età.</w:t>
            </w:r>
          </w:p>
        </w:tc>
      </w:tr>
    </w:tbl>
    <w:p w:rsidR="00346E0B" w:rsidRPr="004E35D7" w:rsidRDefault="00346E0B">
      <w:pPr>
        <w:jc w:val="both"/>
        <w:rPr>
          <w:sz w:val="24"/>
          <w:lang w:val="it-IT"/>
        </w:rPr>
        <w:sectPr w:rsidR="00346E0B" w:rsidRPr="004E35D7">
          <w:pgSz w:w="11910" w:h="16840"/>
          <w:pgMar w:top="1400" w:right="880" w:bottom="280" w:left="880" w:header="720" w:footer="72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7543"/>
      </w:tblGrid>
      <w:tr w:rsidR="00346E0B" w:rsidRPr="00BC5AC3">
        <w:trPr>
          <w:trHeight w:hRule="exact" w:val="1944"/>
        </w:trPr>
        <w:tc>
          <w:tcPr>
            <w:tcW w:w="2362" w:type="dxa"/>
          </w:tcPr>
          <w:p w:rsidR="00346E0B" w:rsidRDefault="00852968">
            <w:pPr>
              <w:pStyle w:val="TableParagraph"/>
              <w:spacing w:before="1"/>
              <w:ind w:right="141"/>
              <w:rPr>
                <w:rFonts w:ascii="Arial Rounded MT Bold"/>
                <w:sz w:val="24"/>
              </w:rPr>
            </w:pPr>
            <w:r>
              <w:rPr>
                <w:rFonts w:ascii="Arial Rounded MT Bold"/>
                <w:sz w:val="24"/>
              </w:rPr>
              <w:t>INTERESSE PARTECPAZIONE MOTIVAZIONE</w:t>
            </w:r>
          </w:p>
        </w:tc>
        <w:tc>
          <w:tcPr>
            <w:tcW w:w="7543" w:type="dxa"/>
          </w:tcPr>
          <w:p w:rsidR="00346E0B" w:rsidRPr="004E35D7" w:rsidRDefault="00852968">
            <w:pPr>
              <w:pStyle w:val="TableParagraph"/>
              <w:ind w:left="106" w:right="103"/>
              <w:jc w:val="both"/>
              <w:rPr>
                <w:sz w:val="24"/>
                <w:lang w:val="it-IT"/>
              </w:rPr>
            </w:pPr>
            <w:r w:rsidRPr="004E35D7">
              <w:rPr>
                <w:sz w:val="24"/>
                <w:lang w:val="it-IT"/>
              </w:rPr>
              <w:t>L'interesse è stato alto, la curiosità del vedere cosa succede se.... ha tenuto vivo l'interesse durante tutto il percorso.</w:t>
            </w:r>
          </w:p>
          <w:p w:rsidR="00346E0B" w:rsidRPr="004E35D7" w:rsidRDefault="00852968">
            <w:pPr>
              <w:pStyle w:val="TableParagraph"/>
              <w:ind w:left="106" w:right="97"/>
              <w:jc w:val="both"/>
              <w:rPr>
                <w:sz w:val="24"/>
                <w:lang w:val="it-IT"/>
              </w:rPr>
            </w:pPr>
            <w:r w:rsidRPr="004E35D7">
              <w:rPr>
                <w:sz w:val="24"/>
                <w:lang w:val="it-IT"/>
              </w:rPr>
              <w:t>La varietà dei materiali usati sia nelle prove pratiche che nella realizzazione del libro ha permesso loro di manipolare cose nuove, anche se si è reso necessario l'aiuto individuale dell'insegnante per la realizzazione del</w:t>
            </w:r>
            <w:r w:rsidRPr="004E35D7">
              <w:rPr>
                <w:spacing w:val="-7"/>
                <w:sz w:val="24"/>
                <w:lang w:val="it-IT"/>
              </w:rPr>
              <w:t xml:space="preserve"> </w:t>
            </w:r>
            <w:r w:rsidRPr="004E35D7">
              <w:rPr>
                <w:sz w:val="24"/>
                <w:lang w:val="it-IT"/>
              </w:rPr>
              <w:t>libretto.</w:t>
            </w:r>
          </w:p>
        </w:tc>
      </w:tr>
    </w:tbl>
    <w:p w:rsidR="00346E0B" w:rsidRPr="004E35D7" w:rsidRDefault="00346E0B">
      <w:pPr>
        <w:rPr>
          <w:rFonts w:ascii="Times New Roman"/>
          <w:sz w:val="24"/>
          <w:lang w:val="it-IT"/>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81"/>
      </w:tblGrid>
      <w:tr w:rsidR="00346E0B">
        <w:trPr>
          <w:trHeight w:hRule="exact" w:val="845"/>
        </w:trPr>
        <w:tc>
          <w:tcPr>
            <w:tcW w:w="9881" w:type="dxa"/>
          </w:tcPr>
          <w:p w:rsidR="00346E0B" w:rsidRPr="004E35D7" w:rsidRDefault="00346E0B">
            <w:pPr>
              <w:pStyle w:val="TableParagraph"/>
              <w:ind w:left="0"/>
              <w:rPr>
                <w:rFonts w:ascii="Times New Roman"/>
                <w:sz w:val="24"/>
                <w:lang w:val="it-IT"/>
              </w:rPr>
            </w:pPr>
          </w:p>
          <w:p w:rsidR="00346E0B" w:rsidRDefault="00852968">
            <w:pPr>
              <w:pStyle w:val="TableParagraph"/>
              <w:spacing w:before="1"/>
              <w:ind w:left="3428"/>
              <w:rPr>
                <w:rFonts w:ascii="Arial Rounded MT Bold"/>
                <w:b/>
                <w:sz w:val="24"/>
              </w:rPr>
            </w:pPr>
            <w:r>
              <w:rPr>
                <w:rFonts w:ascii="Arial Rounded MT Bold"/>
                <w:b/>
                <w:sz w:val="24"/>
              </w:rPr>
              <w:t>10) IPOTESI DI SVILUPPO</w:t>
            </w:r>
          </w:p>
        </w:tc>
      </w:tr>
      <w:tr w:rsidR="00346E0B" w:rsidRPr="00BC5AC3">
        <w:trPr>
          <w:trHeight w:hRule="exact" w:val="566"/>
        </w:trPr>
        <w:tc>
          <w:tcPr>
            <w:tcW w:w="9881" w:type="dxa"/>
          </w:tcPr>
          <w:p w:rsidR="00346E0B" w:rsidRPr="004E35D7" w:rsidRDefault="00346E0B">
            <w:pPr>
              <w:pStyle w:val="TableParagraph"/>
              <w:ind w:left="0"/>
              <w:rPr>
                <w:rFonts w:ascii="Times New Roman"/>
                <w:sz w:val="24"/>
                <w:lang w:val="it-IT"/>
              </w:rPr>
            </w:pPr>
          </w:p>
          <w:p w:rsidR="00346E0B" w:rsidRPr="004E35D7" w:rsidRDefault="00852968">
            <w:pPr>
              <w:pStyle w:val="TableParagraph"/>
              <w:spacing w:before="1"/>
              <w:rPr>
                <w:rFonts w:ascii="Arial Rounded MT Bold"/>
                <w:sz w:val="24"/>
                <w:lang w:val="it-IT"/>
              </w:rPr>
            </w:pPr>
            <w:r w:rsidRPr="004E35D7">
              <w:rPr>
                <w:rFonts w:ascii="Arial Rounded MT Bold"/>
                <w:sz w:val="24"/>
                <w:lang w:val="it-IT"/>
              </w:rPr>
              <w:t>Per la classe il progetto si ritiene esaurito.</w:t>
            </w:r>
          </w:p>
        </w:tc>
      </w:tr>
    </w:tbl>
    <w:p w:rsidR="00852968" w:rsidRPr="004E35D7" w:rsidRDefault="00852968">
      <w:pPr>
        <w:rPr>
          <w:lang w:val="it-IT"/>
        </w:rPr>
      </w:pPr>
    </w:p>
    <w:sectPr w:rsidR="00852968" w:rsidRPr="004E35D7">
      <w:pgSz w:w="11910" w:h="16840"/>
      <w:pgMar w:top="1400" w:right="88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B4EBE"/>
    <w:multiLevelType w:val="hybridMultilevel"/>
    <w:tmpl w:val="3A9CEA4C"/>
    <w:lvl w:ilvl="0" w:tplc="EEF6EE86">
      <w:numFmt w:val="bullet"/>
      <w:lvlText w:val=""/>
      <w:lvlJc w:val="left"/>
      <w:pPr>
        <w:ind w:left="825" w:hanging="360"/>
      </w:pPr>
      <w:rPr>
        <w:rFonts w:ascii="Symbol" w:eastAsia="Symbol" w:hAnsi="Symbol" w:cs="Symbol" w:hint="default"/>
        <w:w w:val="100"/>
        <w:sz w:val="24"/>
        <w:szCs w:val="24"/>
      </w:rPr>
    </w:lvl>
    <w:lvl w:ilvl="1" w:tplc="215E7E40">
      <w:numFmt w:val="bullet"/>
      <w:lvlText w:val="•"/>
      <w:lvlJc w:val="left"/>
      <w:pPr>
        <w:ind w:left="1478" w:hanging="360"/>
      </w:pPr>
      <w:rPr>
        <w:rFonts w:hint="default"/>
      </w:rPr>
    </w:lvl>
    <w:lvl w:ilvl="2" w:tplc="01E06F38">
      <w:numFmt w:val="bullet"/>
      <w:lvlText w:val="•"/>
      <w:lvlJc w:val="left"/>
      <w:pPr>
        <w:ind w:left="2137" w:hanging="360"/>
      </w:pPr>
      <w:rPr>
        <w:rFonts w:hint="default"/>
      </w:rPr>
    </w:lvl>
    <w:lvl w:ilvl="3" w:tplc="328C6B28">
      <w:numFmt w:val="bullet"/>
      <w:lvlText w:val="•"/>
      <w:lvlJc w:val="left"/>
      <w:pPr>
        <w:ind w:left="2796" w:hanging="360"/>
      </w:pPr>
      <w:rPr>
        <w:rFonts w:hint="default"/>
      </w:rPr>
    </w:lvl>
    <w:lvl w:ilvl="4" w:tplc="72BC0E64">
      <w:numFmt w:val="bullet"/>
      <w:lvlText w:val="•"/>
      <w:lvlJc w:val="left"/>
      <w:pPr>
        <w:ind w:left="3455" w:hanging="360"/>
      </w:pPr>
      <w:rPr>
        <w:rFonts w:hint="default"/>
      </w:rPr>
    </w:lvl>
    <w:lvl w:ilvl="5" w:tplc="4F20097A">
      <w:numFmt w:val="bullet"/>
      <w:lvlText w:val="•"/>
      <w:lvlJc w:val="left"/>
      <w:pPr>
        <w:ind w:left="4113" w:hanging="360"/>
      </w:pPr>
      <w:rPr>
        <w:rFonts w:hint="default"/>
      </w:rPr>
    </w:lvl>
    <w:lvl w:ilvl="6" w:tplc="FF201B72">
      <w:numFmt w:val="bullet"/>
      <w:lvlText w:val="•"/>
      <w:lvlJc w:val="left"/>
      <w:pPr>
        <w:ind w:left="4772" w:hanging="360"/>
      </w:pPr>
      <w:rPr>
        <w:rFonts w:hint="default"/>
      </w:rPr>
    </w:lvl>
    <w:lvl w:ilvl="7" w:tplc="5E7C1654">
      <w:numFmt w:val="bullet"/>
      <w:lvlText w:val="•"/>
      <w:lvlJc w:val="left"/>
      <w:pPr>
        <w:ind w:left="5431" w:hanging="360"/>
      </w:pPr>
      <w:rPr>
        <w:rFonts w:hint="default"/>
      </w:rPr>
    </w:lvl>
    <w:lvl w:ilvl="8" w:tplc="D39A65F4">
      <w:numFmt w:val="bullet"/>
      <w:lvlText w:val="•"/>
      <w:lvlJc w:val="left"/>
      <w:pPr>
        <w:ind w:left="6090" w:hanging="360"/>
      </w:pPr>
      <w:rPr>
        <w:rFonts w:hint="default"/>
      </w:rPr>
    </w:lvl>
  </w:abstractNum>
  <w:abstractNum w:abstractNumId="1" w15:restartNumberingAfterBreak="0">
    <w:nsid w:val="399F4464"/>
    <w:multiLevelType w:val="hybridMultilevel"/>
    <w:tmpl w:val="D5AA8F30"/>
    <w:lvl w:ilvl="0" w:tplc="A204DC40">
      <w:numFmt w:val="bullet"/>
      <w:lvlText w:val=""/>
      <w:lvlJc w:val="left"/>
      <w:pPr>
        <w:ind w:left="825" w:hanging="360"/>
      </w:pPr>
      <w:rPr>
        <w:rFonts w:ascii="Symbol" w:eastAsia="Symbol" w:hAnsi="Symbol" w:cs="Symbol" w:hint="default"/>
        <w:w w:val="100"/>
        <w:sz w:val="24"/>
        <w:szCs w:val="24"/>
      </w:rPr>
    </w:lvl>
    <w:lvl w:ilvl="1" w:tplc="469AE448">
      <w:numFmt w:val="bullet"/>
      <w:lvlText w:val="•"/>
      <w:lvlJc w:val="left"/>
      <w:pPr>
        <w:ind w:left="1478" w:hanging="360"/>
      </w:pPr>
      <w:rPr>
        <w:rFonts w:hint="default"/>
      </w:rPr>
    </w:lvl>
    <w:lvl w:ilvl="2" w:tplc="63ECB4B0">
      <w:numFmt w:val="bullet"/>
      <w:lvlText w:val="•"/>
      <w:lvlJc w:val="left"/>
      <w:pPr>
        <w:ind w:left="2137" w:hanging="360"/>
      </w:pPr>
      <w:rPr>
        <w:rFonts w:hint="default"/>
      </w:rPr>
    </w:lvl>
    <w:lvl w:ilvl="3" w:tplc="31283890">
      <w:numFmt w:val="bullet"/>
      <w:lvlText w:val="•"/>
      <w:lvlJc w:val="left"/>
      <w:pPr>
        <w:ind w:left="2796" w:hanging="360"/>
      </w:pPr>
      <w:rPr>
        <w:rFonts w:hint="default"/>
      </w:rPr>
    </w:lvl>
    <w:lvl w:ilvl="4" w:tplc="50D8BF0E">
      <w:numFmt w:val="bullet"/>
      <w:lvlText w:val="•"/>
      <w:lvlJc w:val="left"/>
      <w:pPr>
        <w:ind w:left="3455" w:hanging="360"/>
      </w:pPr>
      <w:rPr>
        <w:rFonts w:hint="default"/>
      </w:rPr>
    </w:lvl>
    <w:lvl w:ilvl="5" w:tplc="1610AC7A">
      <w:numFmt w:val="bullet"/>
      <w:lvlText w:val="•"/>
      <w:lvlJc w:val="left"/>
      <w:pPr>
        <w:ind w:left="4113" w:hanging="360"/>
      </w:pPr>
      <w:rPr>
        <w:rFonts w:hint="default"/>
      </w:rPr>
    </w:lvl>
    <w:lvl w:ilvl="6" w:tplc="2FD41D32">
      <w:numFmt w:val="bullet"/>
      <w:lvlText w:val="•"/>
      <w:lvlJc w:val="left"/>
      <w:pPr>
        <w:ind w:left="4772" w:hanging="360"/>
      </w:pPr>
      <w:rPr>
        <w:rFonts w:hint="default"/>
      </w:rPr>
    </w:lvl>
    <w:lvl w:ilvl="7" w:tplc="766442D0">
      <w:numFmt w:val="bullet"/>
      <w:lvlText w:val="•"/>
      <w:lvlJc w:val="left"/>
      <w:pPr>
        <w:ind w:left="5431" w:hanging="360"/>
      </w:pPr>
      <w:rPr>
        <w:rFonts w:hint="default"/>
      </w:rPr>
    </w:lvl>
    <w:lvl w:ilvl="8" w:tplc="B218C398">
      <w:numFmt w:val="bullet"/>
      <w:lvlText w:val="•"/>
      <w:lvlJc w:val="left"/>
      <w:pPr>
        <w:ind w:left="6090" w:hanging="360"/>
      </w:pPr>
      <w:rPr>
        <w:rFonts w:hint="default"/>
      </w:rPr>
    </w:lvl>
  </w:abstractNum>
  <w:abstractNum w:abstractNumId="2" w15:restartNumberingAfterBreak="0">
    <w:nsid w:val="4B997E2C"/>
    <w:multiLevelType w:val="hybridMultilevel"/>
    <w:tmpl w:val="3DF67518"/>
    <w:lvl w:ilvl="0" w:tplc="A7BC89C2">
      <w:numFmt w:val="bullet"/>
      <w:lvlText w:val=""/>
      <w:lvlJc w:val="left"/>
      <w:pPr>
        <w:ind w:left="826" w:hanging="360"/>
      </w:pPr>
      <w:rPr>
        <w:rFonts w:ascii="Symbol" w:eastAsia="Symbol" w:hAnsi="Symbol" w:cs="Symbol" w:hint="default"/>
        <w:w w:val="100"/>
        <w:sz w:val="24"/>
        <w:szCs w:val="24"/>
      </w:rPr>
    </w:lvl>
    <w:lvl w:ilvl="1" w:tplc="4C1AE2B8">
      <w:numFmt w:val="bullet"/>
      <w:lvlText w:val="•"/>
      <w:lvlJc w:val="left"/>
      <w:pPr>
        <w:ind w:left="1491" w:hanging="360"/>
      </w:pPr>
      <w:rPr>
        <w:rFonts w:hint="default"/>
      </w:rPr>
    </w:lvl>
    <w:lvl w:ilvl="2" w:tplc="72DE3364">
      <w:numFmt w:val="bullet"/>
      <w:lvlText w:val="•"/>
      <w:lvlJc w:val="left"/>
      <w:pPr>
        <w:ind w:left="2162" w:hanging="360"/>
      </w:pPr>
      <w:rPr>
        <w:rFonts w:hint="default"/>
      </w:rPr>
    </w:lvl>
    <w:lvl w:ilvl="3" w:tplc="EDDE0BC2">
      <w:numFmt w:val="bullet"/>
      <w:lvlText w:val="•"/>
      <w:lvlJc w:val="left"/>
      <w:pPr>
        <w:ind w:left="2833" w:hanging="360"/>
      </w:pPr>
      <w:rPr>
        <w:rFonts w:hint="default"/>
      </w:rPr>
    </w:lvl>
    <w:lvl w:ilvl="4" w:tplc="7A06CB6E">
      <w:numFmt w:val="bullet"/>
      <w:lvlText w:val="•"/>
      <w:lvlJc w:val="left"/>
      <w:pPr>
        <w:ind w:left="3505" w:hanging="360"/>
      </w:pPr>
      <w:rPr>
        <w:rFonts w:hint="default"/>
      </w:rPr>
    </w:lvl>
    <w:lvl w:ilvl="5" w:tplc="BEF8E814">
      <w:numFmt w:val="bullet"/>
      <w:lvlText w:val="•"/>
      <w:lvlJc w:val="left"/>
      <w:pPr>
        <w:ind w:left="4176" w:hanging="360"/>
      </w:pPr>
      <w:rPr>
        <w:rFonts w:hint="default"/>
      </w:rPr>
    </w:lvl>
    <w:lvl w:ilvl="6" w:tplc="CF1E6C76">
      <w:numFmt w:val="bullet"/>
      <w:lvlText w:val="•"/>
      <w:lvlJc w:val="left"/>
      <w:pPr>
        <w:ind w:left="4847" w:hanging="360"/>
      </w:pPr>
      <w:rPr>
        <w:rFonts w:hint="default"/>
      </w:rPr>
    </w:lvl>
    <w:lvl w:ilvl="7" w:tplc="4C92E392">
      <w:numFmt w:val="bullet"/>
      <w:lvlText w:val="•"/>
      <w:lvlJc w:val="left"/>
      <w:pPr>
        <w:ind w:left="5519" w:hanging="360"/>
      </w:pPr>
      <w:rPr>
        <w:rFonts w:hint="default"/>
      </w:rPr>
    </w:lvl>
    <w:lvl w:ilvl="8" w:tplc="0A4EA52E">
      <w:numFmt w:val="bullet"/>
      <w:lvlText w:val="•"/>
      <w:lvlJc w:val="left"/>
      <w:pPr>
        <w:ind w:left="6190" w:hanging="360"/>
      </w:pPr>
      <w:rPr>
        <w:rFonts w:hint="default"/>
      </w:rPr>
    </w:lvl>
  </w:abstractNum>
  <w:abstractNum w:abstractNumId="3" w15:restartNumberingAfterBreak="0">
    <w:nsid w:val="4F971191"/>
    <w:multiLevelType w:val="hybridMultilevel"/>
    <w:tmpl w:val="106C80DE"/>
    <w:lvl w:ilvl="0" w:tplc="506239E2">
      <w:numFmt w:val="bullet"/>
      <w:lvlText w:val=""/>
      <w:lvlJc w:val="left"/>
      <w:pPr>
        <w:ind w:left="826" w:hanging="360"/>
      </w:pPr>
      <w:rPr>
        <w:rFonts w:ascii="Symbol" w:eastAsia="Symbol" w:hAnsi="Symbol" w:cs="Symbol" w:hint="default"/>
        <w:w w:val="100"/>
        <w:sz w:val="24"/>
        <w:szCs w:val="24"/>
      </w:rPr>
    </w:lvl>
    <w:lvl w:ilvl="1" w:tplc="FE78ECF2">
      <w:numFmt w:val="bullet"/>
      <w:lvlText w:val="•"/>
      <w:lvlJc w:val="left"/>
      <w:pPr>
        <w:ind w:left="1491" w:hanging="360"/>
      </w:pPr>
      <w:rPr>
        <w:rFonts w:hint="default"/>
      </w:rPr>
    </w:lvl>
    <w:lvl w:ilvl="2" w:tplc="8D662DEA">
      <w:numFmt w:val="bullet"/>
      <w:lvlText w:val="•"/>
      <w:lvlJc w:val="left"/>
      <w:pPr>
        <w:ind w:left="2162" w:hanging="360"/>
      </w:pPr>
      <w:rPr>
        <w:rFonts w:hint="default"/>
      </w:rPr>
    </w:lvl>
    <w:lvl w:ilvl="3" w:tplc="AFF272FA">
      <w:numFmt w:val="bullet"/>
      <w:lvlText w:val="•"/>
      <w:lvlJc w:val="left"/>
      <w:pPr>
        <w:ind w:left="2833" w:hanging="360"/>
      </w:pPr>
      <w:rPr>
        <w:rFonts w:hint="default"/>
      </w:rPr>
    </w:lvl>
    <w:lvl w:ilvl="4" w:tplc="7E9CAE82">
      <w:numFmt w:val="bullet"/>
      <w:lvlText w:val="•"/>
      <w:lvlJc w:val="left"/>
      <w:pPr>
        <w:ind w:left="3505" w:hanging="360"/>
      </w:pPr>
      <w:rPr>
        <w:rFonts w:hint="default"/>
      </w:rPr>
    </w:lvl>
    <w:lvl w:ilvl="5" w:tplc="200CC6D0">
      <w:numFmt w:val="bullet"/>
      <w:lvlText w:val="•"/>
      <w:lvlJc w:val="left"/>
      <w:pPr>
        <w:ind w:left="4176" w:hanging="360"/>
      </w:pPr>
      <w:rPr>
        <w:rFonts w:hint="default"/>
      </w:rPr>
    </w:lvl>
    <w:lvl w:ilvl="6" w:tplc="AB44BF08">
      <w:numFmt w:val="bullet"/>
      <w:lvlText w:val="•"/>
      <w:lvlJc w:val="left"/>
      <w:pPr>
        <w:ind w:left="4847" w:hanging="360"/>
      </w:pPr>
      <w:rPr>
        <w:rFonts w:hint="default"/>
      </w:rPr>
    </w:lvl>
    <w:lvl w:ilvl="7" w:tplc="11786904">
      <w:numFmt w:val="bullet"/>
      <w:lvlText w:val="•"/>
      <w:lvlJc w:val="left"/>
      <w:pPr>
        <w:ind w:left="5519" w:hanging="360"/>
      </w:pPr>
      <w:rPr>
        <w:rFonts w:hint="default"/>
      </w:rPr>
    </w:lvl>
    <w:lvl w:ilvl="8" w:tplc="4F2CE3A0">
      <w:numFmt w:val="bullet"/>
      <w:lvlText w:val="•"/>
      <w:lvlJc w:val="left"/>
      <w:pPr>
        <w:ind w:left="6190" w:hanging="360"/>
      </w:pPr>
      <w:rPr>
        <w:rFonts w:hint="default"/>
      </w:rPr>
    </w:lvl>
  </w:abstractNum>
  <w:abstractNum w:abstractNumId="4" w15:restartNumberingAfterBreak="0">
    <w:nsid w:val="78150EE3"/>
    <w:multiLevelType w:val="hybridMultilevel"/>
    <w:tmpl w:val="C02CDF76"/>
    <w:lvl w:ilvl="0" w:tplc="523E67C6">
      <w:numFmt w:val="bullet"/>
      <w:lvlText w:val=""/>
      <w:lvlJc w:val="left"/>
      <w:pPr>
        <w:ind w:left="854" w:hanging="274"/>
      </w:pPr>
      <w:rPr>
        <w:rFonts w:ascii="Symbol" w:eastAsia="Symbol" w:hAnsi="Symbol" w:cs="Symbol" w:hint="default"/>
        <w:w w:val="100"/>
        <w:sz w:val="24"/>
        <w:szCs w:val="24"/>
      </w:rPr>
    </w:lvl>
    <w:lvl w:ilvl="1" w:tplc="72DCD72E">
      <w:numFmt w:val="bullet"/>
      <w:lvlText w:val="•"/>
      <w:lvlJc w:val="left"/>
      <w:pPr>
        <w:ind w:left="1522" w:hanging="274"/>
      </w:pPr>
      <w:rPr>
        <w:rFonts w:hint="default"/>
      </w:rPr>
    </w:lvl>
    <w:lvl w:ilvl="2" w:tplc="995E2860">
      <w:numFmt w:val="bullet"/>
      <w:lvlText w:val="•"/>
      <w:lvlJc w:val="left"/>
      <w:pPr>
        <w:ind w:left="2185" w:hanging="274"/>
      </w:pPr>
      <w:rPr>
        <w:rFonts w:hint="default"/>
      </w:rPr>
    </w:lvl>
    <w:lvl w:ilvl="3" w:tplc="5CD2582A">
      <w:numFmt w:val="bullet"/>
      <w:lvlText w:val="•"/>
      <w:lvlJc w:val="left"/>
      <w:pPr>
        <w:ind w:left="2848" w:hanging="274"/>
      </w:pPr>
      <w:rPr>
        <w:rFonts w:hint="default"/>
      </w:rPr>
    </w:lvl>
    <w:lvl w:ilvl="4" w:tplc="B0E61DA6">
      <w:numFmt w:val="bullet"/>
      <w:lvlText w:val="•"/>
      <w:lvlJc w:val="left"/>
      <w:pPr>
        <w:ind w:left="3511" w:hanging="274"/>
      </w:pPr>
      <w:rPr>
        <w:rFonts w:hint="default"/>
      </w:rPr>
    </w:lvl>
    <w:lvl w:ilvl="5" w:tplc="ECB8EFC0">
      <w:numFmt w:val="bullet"/>
      <w:lvlText w:val="•"/>
      <w:lvlJc w:val="left"/>
      <w:pPr>
        <w:ind w:left="4174" w:hanging="274"/>
      </w:pPr>
      <w:rPr>
        <w:rFonts w:hint="default"/>
      </w:rPr>
    </w:lvl>
    <w:lvl w:ilvl="6" w:tplc="5F80100C">
      <w:numFmt w:val="bullet"/>
      <w:lvlText w:val="•"/>
      <w:lvlJc w:val="left"/>
      <w:pPr>
        <w:ind w:left="4837" w:hanging="274"/>
      </w:pPr>
      <w:rPr>
        <w:rFonts w:hint="default"/>
      </w:rPr>
    </w:lvl>
    <w:lvl w:ilvl="7" w:tplc="045454D0">
      <w:numFmt w:val="bullet"/>
      <w:lvlText w:val="•"/>
      <w:lvlJc w:val="left"/>
      <w:pPr>
        <w:ind w:left="5500" w:hanging="274"/>
      </w:pPr>
      <w:rPr>
        <w:rFonts w:hint="default"/>
      </w:rPr>
    </w:lvl>
    <w:lvl w:ilvl="8" w:tplc="32CA0002">
      <w:numFmt w:val="bullet"/>
      <w:lvlText w:val="•"/>
      <w:lvlJc w:val="left"/>
      <w:pPr>
        <w:ind w:left="6163" w:hanging="274"/>
      </w:pPr>
      <w:rPr>
        <w:rFonts w:hint="default"/>
      </w:rPr>
    </w:lvl>
  </w:abstractNum>
  <w:abstractNum w:abstractNumId="5" w15:restartNumberingAfterBreak="0">
    <w:nsid w:val="781B7816"/>
    <w:multiLevelType w:val="hybridMultilevel"/>
    <w:tmpl w:val="91063A88"/>
    <w:lvl w:ilvl="0" w:tplc="F9B679CE">
      <w:numFmt w:val="bullet"/>
      <w:lvlText w:val="-"/>
      <w:lvlJc w:val="left"/>
      <w:pPr>
        <w:ind w:left="106" w:hanging="147"/>
      </w:pPr>
      <w:rPr>
        <w:rFonts w:ascii="Arial" w:eastAsia="Arial" w:hAnsi="Arial" w:cs="Arial" w:hint="default"/>
        <w:w w:val="99"/>
        <w:sz w:val="24"/>
        <w:szCs w:val="24"/>
      </w:rPr>
    </w:lvl>
    <w:lvl w:ilvl="1" w:tplc="5E1E1F88">
      <w:numFmt w:val="bullet"/>
      <w:lvlText w:val="•"/>
      <w:lvlJc w:val="left"/>
      <w:pPr>
        <w:ind w:left="843" w:hanging="147"/>
      </w:pPr>
      <w:rPr>
        <w:rFonts w:hint="default"/>
      </w:rPr>
    </w:lvl>
    <w:lvl w:ilvl="2" w:tplc="11DEE600">
      <w:numFmt w:val="bullet"/>
      <w:lvlText w:val="•"/>
      <w:lvlJc w:val="left"/>
      <w:pPr>
        <w:ind w:left="1586" w:hanging="147"/>
      </w:pPr>
      <w:rPr>
        <w:rFonts w:hint="default"/>
      </w:rPr>
    </w:lvl>
    <w:lvl w:ilvl="3" w:tplc="4EEE5408">
      <w:numFmt w:val="bullet"/>
      <w:lvlText w:val="•"/>
      <w:lvlJc w:val="left"/>
      <w:pPr>
        <w:ind w:left="2329" w:hanging="147"/>
      </w:pPr>
      <w:rPr>
        <w:rFonts w:hint="default"/>
      </w:rPr>
    </w:lvl>
    <w:lvl w:ilvl="4" w:tplc="279295D6">
      <w:numFmt w:val="bullet"/>
      <w:lvlText w:val="•"/>
      <w:lvlJc w:val="left"/>
      <w:pPr>
        <w:ind w:left="3073" w:hanging="147"/>
      </w:pPr>
      <w:rPr>
        <w:rFonts w:hint="default"/>
      </w:rPr>
    </w:lvl>
    <w:lvl w:ilvl="5" w:tplc="DF4C0512">
      <w:numFmt w:val="bullet"/>
      <w:lvlText w:val="•"/>
      <w:lvlJc w:val="left"/>
      <w:pPr>
        <w:ind w:left="3816" w:hanging="147"/>
      </w:pPr>
      <w:rPr>
        <w:rFonts w:hint="default"/>
      </w:rPr>
    </w:lvl>
    <w:lvl w:ilvl="6" w:tplc="D46EFC40">
      <w:numFmt w:val="bullet"/>
      <w:lvlText w:val="•"/>
      <w:lvlJc w:val="left"/>
      <w:pPr>
        <w:ind w:left="4559" w:hanging="147"/>
      </w:pPr>
      <w:rPr>
        <w:rFonts w:hint="default"/>
      </w:rPr>
    </w:lvl>
    <w:lvl w:ilvl="7" w:tplc="E6F6F208">
      <w:numFmt w:val="bullet"/>
      <w:lvlText w:val="•"/>
      <w:lvlJc w:val="left"/>
      <w:pPr>
        <w:ind w:left="5303" w:hanging="147"/>
      </w:pPr>
      <w:rPr>
        <w:rFonts w:hint="default"/>
      </w:rPr>
    </w:lvl>
    <w:lvl w:ilvl="8" w:tplc="A268E81A">
      <w:numFmt w:val="bullet"/>
      <w:lvlText w:val="•"/>
      <w:lvlJc w:val="left"/>
      <w:pPr>
        <w:ind w:left="6046" w:hanging="147"/>
      </w:pPr>
      <w:rPr>
        <w:rFonts w:hint="default"/>
      </w:r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E0B"/>
    <w:rsid w:val="00346E0B"/>
    <w:rsid w:val="004E35D7"/>
    <w:rsid w:val="00852968"/>
    <w:rsid w:val="00BC5A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31F7C3-97C1-471C-A9BA-3D98D89B0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w:eastAsia="Arial"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ragrafoelenco">
    <w:name w:val="List Paragraph"/>
    <w:basedOn w:val="Normale"/>
    <w:uiPriority w:val="1"/>
    <w:qFormat/>
  </w:style>
  <w:style w:type="paragraph" w:customStyle="1" w:styleId="TableParagraph">
    <w:name w:val="Table Paragraph"/>
    <w:basedOn w:val="Normale"/>
    <w:uiPriority w:val="1"/>
    <w:qFormat/>
    <w:pPr>
      <w:ind w:left="1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1054</Words>
  <Characters>6011</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MAPPA</vt:lpstr>
    </vt:vector>
  </TitlesOfParts>
  <Company/>
  <LinksUpToDate>false</LinksUpToDate>
  <CharactersWithSpaces>7051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MAPPA</dc:title>
  <dc:creator>insegnanti</dc:creator>
  <cp:lastModifiedBy>seven</cp:lastModifiedBy>
  <cp:revision>4</cp:revision>
  <dcterms:created xsi:type="dcterms:W3CDTF">2017-03-24T20:53:00Z</dcterms:created>
  <dcterms:modified xsi:type="dcterms:W3CDTF">2018-08-25T09:24:00Z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2017-03-11T00:00:00Z</vt:filetime>
  </property>
  <property fmtid="{D5CDD505-2E9C-101B-9397-08002B2CF9AE}" pid="3" name="Creator">
    <vt:lpwstr>Microsoft® Word 2013</vt:lpwstr>
  </property>
  <property fmtid="{D5CDD505-2E9C-101B-9397-08002B2CF9AE}" pid="4" name="LastSaved">
    <vt:filetime>2017-03-24T00:00:00Z</vt:filetime>
  </property>
</Properties>
</file>