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rPr/>
      </w:pPr>
      <w:r w:rsidDel="00000000" w:rsidR="00000000" w:rsidRPr="00000000">
        <w:rPr>
          <w:rtl w:val="0"/>
        </w:rPr>
      </w:r>
    </w:p>
    <w:tbl>
      <w:tblPr>
        <w:tblStyle w:val="Table1"/>
        <w:tblW w:w="9868.0" w:type="dxa"/>
        <w:jc w:val="left"/>
        <w:tblInd w:w="-5.0" w:type="dxa"/>
        <w:tblLayout w:type="fixed"/>
        <w:tblLook w:val="0000"/>
      </w:tblPr>
      <w:tblGrid>
        <w:gridCol w:w="2205"/>
        <w:gridCol w:w="165"/>
        <w:gridCol w:w="160"/>
        <w:gridCol w:w="1559"/>
        <w:gridCol w:w="870"/>
        <w:gridCol w:w="2460"/>
        <w:gridCol w:w="2449"/>
        <w:tblGridChange w:id="0">
          <w:tblGrid>
            <w:gridCol w:w="2205"/>
            <w:gridCol w:w="165"/>
            <w:gridCol w:w="160"/>
            <w:gridCol w:w="1559"/>
            <w:gridCol w:w="870"/>
            <w:gridCol w:w="2460"/>
            <w:gridCol w:w="2449"/>
          </w:tblGrid>
        </w:tblGridChange>
      </w:tblGrid>
      <w:tr>
        <w:tc>
          <w:tcPr>
            <w:gridSpan w:val="7"/>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2">
            <w:pPr>
              <w:pBdr>
                <w:top w:color="000000" w:space="0" w:sz="0" w:val="none"/>
                <w:left w:color="000000" w:space="0" w:sz="0" w:val="none"/>
                <w:bottom w:color="000000" w:space="0" w:sz="0" w:val="none"/>
                <w:right w:color="000000" w:space="0" w:sz="0" w:val="none"/>
              </w:pBdr>
              <w:spacing w:line="240" w:lineRule="auto"/>
              <w:jc w:val="center"/>
              <w:rPr>
                <w:sz w:val="26"/>
                <w:szCs w:val="26"/>
              </w:rPr>
            </w:pPr>
            <w:r w:rsidDel="00000000" w:rsidR="00000000" w:rsidRPr="00000000">
              <w:rPr>
                <w:rtl w:val="0"/>
              </w:rPr>
            </w:r>
          </w:p>
          <w:p w:rsidR="00000000" w:rsidDel="00000000" w:rsidP="00000000" w:rsidRDefault="00000000" w:rsidRPr="00000000" w14:paraId="00000003">
            <w:pPr>
              <w:pBdr>
                <w:top w:color="000000" w:space="0" w:sz="0" w:val="none"/>
                <w:left w:color="000000" w:space="0" w:sz="0" w:val="none"/>
                <w:bottom w:color="000000" w:space="0" w:sz="0" w:val="none"/>
                <w:right w:color="000000" w:space="0" w:sz="0" w:val="none"/>
              </w:pBdr>
              <w:spacing w:line="240" w:lineRule="auto"/>
              <w:jc w:val="center"/>
              <w:rPr>
                <w:sz w:val="30"/>
                <w:szCs w:val="30"/>
              </w:rPr>
            </w:pPr>
            <w:r w:rsidDel="00000000" w:rsidR="00000000" w:rsidRPr="00000000">
              <w:rPr>
                <w:b w:val="1"/>
                <w:sz w:val="30"/>
                <w:szCs w:val="30"/>
                <w:rtl w:val="0"/>
              </w:rPr>
              <w:t xml:space="preserve">MAPPA</w:t>
            </w:r>
            <w:r w:rsidDel="00000000" w:rsidR="00000000" w:rsidRPr="00000000">
              <w:rPr>
                <w:rtl w:val="0"/>
              </w:rPr>
            </w:r>
          </w:p>
          <w:p w:rsidR="00000000" w:rsidDel="00000000" w:rsidP="00000000" w:rsidRDefault="00000000" w:rsidRPr="00000000" w14:paraId="00000004">
            <w:pPr>
              <w:pBdr>
                <w:top w:color="000000" w:space="0" w:sz="0" w:val="none"/>
                <w:left w:color="000000" w:space="0" w:sz="0" w:val="none"/>
                <w:bottom w:color="000000" w:space="0" w:sz="0" w:val="none"/>
                <w:right w:color="000000" w:space="0" w:sz="0" w:val="none"/>
              </w:pBdr>
              <w:spacing w:line="240" w:lineRule="auto"/>
              <w:jc w:val="center"/>
              <w:rPr>
                <w:sz w:val="26"/>
                <w:szCs w:val="26"/>
              </w:rPr>
            </w:pPr>
            <w:r w:rsidDel="00000000" w:rsidR="00000000" w:rsidRPr="00000000">
              <w:rPr>
                <w:rtl w:val="0"/>
              </w:rPr>
            </w:r>
          </w:p>
        </w:tc>
      </w:tr>
      <w:tr>
        <w:tc>
          <w:tcPr>
            <w:gridSpan w:val="7"/>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0B">
            <w:pPr>
              <w:pBdr>
                <w:top w:color="000000" w:space="0" w:sz="0" w:val="none"/>
                <w:left w:color="000000" w:space="0" w:sz="0" w:val="none"/>
                <w:bottom w:color="000000" w:space="0" w:sz="0" w:val="none"/>
                <w:right w:color="000000" w:space="0" w:sz="0" w:val="none"/>
              </w:pBdr>
              <w:spacing w:line="360" w:lineRule="auto"/>
              <w:jc w:val="center"/>
              <w:rPr>
                <w:sz w:val="26"/>
                <w:szCs w:val="26"/>
              </w:rPr>
            </w:pPr>
            <w:r w:rsidDel="00000000" w:rsidR="00000000" w:rsidRPr="00000000">
              <w:rPr>
                <w:rtl w:val="0"/>
              </w:rPr>
            </w:r>
          </w:p>
          <w:p w:rsidR="00000000" w:rsidDel="00000000" w:rsidP="00000000" w:rsidRDefault="00000000" w:rsidRPr="00000000" w14:paraId="0000000C">
            <w:pPr>
              <w:pBdr>
                <w:top w:color="000000" w:space="0" w:sz="0" w:val="none"/>
                <w:left w:color="000000" w:space="0" w:sz="0" w:val="none"/>
                <w:bottom w:color="000000" w:space="0" w:sz="0" w:val="none"/>
                <w:right w:color="000000" w:space="0" w:sz="0" w:val="none"/>
              </w:pBdr>
              <w:spacing w:line="360" w:lineRule="auto"/>
              <w:jc w:val="center"/>
              <w:rPr>
                <w:sz w:val="26"/>
                <w:szCs w:val="26"/>
              </w:rPr>
            </w:pPr>
            <w:r w:rsidDel="00000000" w:rsidR="00000000" w:rsidRPr="00000000">
              <w:rPr>
                <w:b w:val="1"/>
                <w:sz w:val="26"/>
                <w:szCs w:val="26"/>
                <w:rtl w:val="0"/>
              </w:rPr>
              <w:t xml:space="preserve">1) INFORMAZIONI GENERALI</w:t>
            </w:r>
            <w:r w:rsidDel="00000000" w:rsidR="00000000" w:rsidRPr="00000000">
              <w:rPr>
                <w:rtl w:val="0"/>
              </w:rPr>
            </w:r>
          </w:p>
        </w:tc>
      </w:tr>
      <w:t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13">
            <w:pPr>
              <w:pBdr>
                <w:top w:color="000000" w:space="0" w:sz="0" w:val="none"/>
                <w:left w:color="000000" w:space="0" w:sz="0" w:val="none"/>
                <w:bottom w:color="000000" w:space="0" w:sz="0" w:val="none"/>
                <w:right w:color="000000" w:space="0" w:sz="0" w:val="none"/>
              </w:pBdr>
              <w:spacing w:line="240" w:lineRule="auto"/>
              <w:rPr>
                <w:sz w:val="26"/>
                <w:szCs w:val="26"/>
              </w:rPr>
            </w:pPr>
            <w:r w:rsidDel="00000000" w:rsidR="00000000" w:rsidRPr="00000000">
              <w:rPr>
                <w:sz w:val="26"/>
                <w:szCs w:val="26"/>
                <w:rtl w:val="0"/>
              </w:rPr>
              <w:t xml:space="preserve">TITOLO DEL PERCORSO</w:t>
            </w:r>
          </w:p>
        </w:tc>
        <w:tc>
          <w:tcPr>
            <w:gridSpan w:val="6"/>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14">
            <w:pPr>
              <w:pBdr>
                <w:top w:color="000000" w:space="0" w:sz="0" w:val="none"/>
                <w:left w:color="000000" w:space="0" w:sz="0" w:val="none"/>
                <w:bottom w:color="000000" w:space="0" w:sz="0" w:val="none"/>
                <w:right w:color="000000" w:space="0" w:sz="0" w:val="none"/>
              </w:pBdr>
              <w:spacing w:line="360" w:lineRule="auto"/>
              <w:rPr>
                <w:sz w:val="34"/>
                <w:szCs w:val="34"/>
              </w:rPr>
            </w:pPr>
            <w:r w:rsidDel="00000000" w:rsidR="00000000" w:rsidRPr="00000000">
              <w:rPr>
                <w:sz w:val="34"/>
                <w:szCs w:val="34"/>
                <w:rtl w:val="0"/>
              </w:rPr>
              <w:t xml:space="preserve">La guerra dopo la guerra</w:t>
            </w:r>
          </w:p>
        </w:tc>
      </w:tr>
      <w:tr>
        <w:trPr>
          <w:trHeight w:val="120" w:hRule="atLeast"/>
        </w:trPr>
        <w:tc>
          <w:tcPr>
            <w:vMerge w:val="restart"/>
            <w:tcBorders>
              <w:top w:color="000000" w:space="0" w:sz="4" w:val="single"/>
              <w:left w:color="000000" w:space="0" w:sz="4" w:val="single"/>
              <w:bottom w:color="000000" w:space="0" w:sz="4" w:val="single"/>
            </w:tcBorders>
            <w:vAlign w:val="top"/>
          </w:tcPr>
          <w:p w:rsidR="00000000" w:rsidDel="00000000" w:rsidP="00000000" w:rsidRDefault="00000000" w:rsidRPr="00000000" w14:paraId="0000001A">
            <w:pPr>
              <w:pBdr>
                <w:top w:color="000000" w:space="0" w:sz="0" w:val="none"/>
                <w:left w:color="000000" w:space="0" w:sz="0" w:val="none"/>
                <w:bottom w:color="000000" w:space="0" w:sz="0" w:val="none"/>
                <w:right w:color="000000" w:space="0" w:sz="0" w:val="none"/>
              </w:pBdr>
              <w:spacing w:line="240" w:lineRule="auto"/>
              <w:rPr>
                <w:sz w:val="26"/>
                <w:szCs w:val="26"/>
              </w:rPr>
            </w:pPr>
            <w:r w:rsidDel="00000000" w:rsidR="00000000" w:rsidRPr="00000000">
              <w:rPr>
                <w:sz w:val="26"/>
                <w:szCs w:val="26"/>
                <w:rtl w:val="0"/>
              </w:rPr>
              <w:t xml:space="preserve">CONTESTO  DI LAVORO</w:t>
            </w:r>
          </w:p>
        </w:tc>
        <w:tc>
          <w:tcPr>
            <w:gridSpan w:val="3"/>
            <w:tcBorders>
              <w:top w:color="000000" w:space="0" w:sz="4" w:val="single"/>
              <w:left w:color="000000" w:space="0" w:sz="4" w:val="single"/>
              <w:bottom w:color="000000" w:space="0" w:sz="4" w:val="single"/>
            </w:tcBorders>
            <w:vAlign w:val="top"/>
          </w:tcPr>
          <w:p w:rsidR="00000000" w:rsidDel="00000000" w:rsidP="00000000" w:rsidRDefault="00000000" w:rsidRPr="00000000" w14:paraId="0000001B">
            <w:pPr>
              <w:pBdr>
                <w:top w:color="000000" w:space="0" w:sz="0" w:val="none"/>
                <w:left w:color="000000" w:space="0" w:sz="0" w:val="none"/>
                <w:bottom w:color="000000" w:space="0" w:sz="0" w:val="none"/>
                <w:right w:color="000000" w:space="0" w:sz="0" w:val="none"/>
              </w:pBdr>
              <w:spacing w:line="240" w:lineRule="auto"/>
              <w:rPr>
                <w:sz w:val="26"/>
                <w:szCs w:val="26"/>
              </w:rPr>
            </w:pPr>
            <w:r w:rsidDel="00000000" w:rsidR="00000000" w:rsidRPr="00000000">
              <w:rPr>
                <w:sz w:val="26"/>
                <w:szCs w:val="26"/>
                <w:rtl w:val="0"/>
              </w:rPr>
              <w:t xml:space="preserve">scuola</w:t>
            </w:r>
          </w:p>
        </w:tc>
        <w:tc>
          <w:tcPr>
            <w:gridSpan w:val="3"/>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1E">
            <w:pPr>
              <w:pBdr>
                <w:top w:color="000000" w:space="0" w:sz="0" w:val="none"/>
                <w:left w:color="000000" w:space="0" w:sz="0" w:val="none"/>
                <w:bottom w:color="000000" w:space="0" w:sz="0" w:val="none"/>
                <w:right w:color="000000" w:space="0" w:sz="0" w:val="none"/>
              </w:pBdr>
              <w:spacing w:line="240" w:lineRule="auto"/>
              <w:rPr>
                <w:sz w:val="26"/>
                <w:szCs w:val="26"/>
              </w:rPr>
            </w:pPr>
            <w:r w:rsidDel="00000000" w:rsidR="00000000" w:rsidRPr="00000000">
              <w:rPr>
                <w:sz w:val="26"/>
                <w:szCs w:val="26"/>
                <w:rtl w:val="0"/>
              </w:rPr>
              <w:t xml:space="preserve">Primaria di Faedis</w:t>
            </w:r>
          </w:p>
        </w:tc>
      </w:tr>
      <w:tr>
        <w:trPr>
          <w:trHeight w:val="120" w:hRule="atLeast"/>
        </w:trPr>
        <w:tc>
          <w:tcPr>
            <w:vMerge w:val="continue"/>
            <w:tcBorders>
              <w:top w:color="000000" w:space="0" w:sz="4" w:val="single"/>
              <w:left w:color="000000" w:space="0" w:sz="4" w:val="single"/>
              <w:bottom w:color="000000" w:space="0" w:sz="4" w:val="single"/>
            </w:tcBorders>
            <w:vAlign w:val="top"/>
          </w:tcPr>
          <w:p w:rsidR="00000000" w:rsidDel="00000000" w:rsidP="00000000" w:rsidRDefault="00000000" w:rsidRPr="00000000" w14:paraId="00000021">
            <w:pPr>
              <w:widowControl w:val="0"/>
              <w:rPr>
                <w:rFonts w:ascii="Verdana" w:cs="Verdana" w:eastAsia="Verdana" w:hAnsi="Verdana"/>
                <w:sz w:val="24"/>
                <w:szCs w:val="24"/>
              </w:rPr>
            </w:pPr>
            <w:r w:rsidDel="00000000" w:rsidR="00000000" w:rsidRPr="00000000">
              <w:rPr>
                <w:rtl w:val="0"/>
              </w:rPr>
            </w:r>
          </w:p>
        </w:tc>
        <w:tc>
          <w:tcPr>
            <w:gridSpan w:val="3"/>
            <w:tcBorders>
              <w:top w:color="000000" w:space="0" w:sz="4" w:val="single"/>
              <w:left w:color="000000" w:space="0" w:sz="4" w:val="single"/>
              <w:bottom w:color="000000" w:space="0" w:sz="4" w:val="single"/>
            </w:tcBorders>
            <w:vAlign w:val="top"/>
          </w:tcPr>
          <w:p w:rsidR="00000000" w:rsidDel="00000000" w:rsidP="00000000" w:rsidRDefault="00000000" w:rsidRPr="00000000" w14:paraId="00000022">
            <w:pPr>
              <w:pBdr>
                <w:top w:color="000000" w:space="0" w:sz="0" w:val="none"/>
                <w:left w:color="000000" w:space="0" w:sz="0" w:val="none"/>
                <w:bottom w:color="000000" w:space="0" w:sz="0" w:val="none"/>
                <w:right w:color="000000" w:space="0" w:sz="0" w:val="none"/>
              </w:pBdr>
              <w:spacing w:line="240" w:lineRule="auto"/>
              <w:rPr>
                <w:sz w:val="26"/>
                <w:szCs w:val="26"/>
              </w:rPr>
            </w:pPr>
            <w:r w:rsidDel="00000000" w:rsidR="00000000" w:rsidRPr="00000000">
              <w:rPr>
                <w:sz w:val="26"/>
                <w:szCs w:val="26"/>
                <w:rtl w:val="0"/>
              </w:rPr>
              <w:t xml:space="preserve">classe/sezione e numero di alunni</w:t>
            </w:r>
          </w:p>
        </w:tc>
        <w:tc>
          <w:tcPr>
            <w:gridSpan w:val="3"/>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25">
            <w:pPr>
              <w:pBdr>
                <w:top w:color="000000" w:space="0" w:sz="0" w:val="none"/>
                <w:left w:color="000000" w:space="0" w:sz="0" w:val="none"/>
                <w:bottom w:color="000000" w:space="0" w:sz="0" w:val="none"/>
                <w:right w:color="000000" w:space="0" w:sz="0" w:val="none"/>
              </w:pBdr>
              <w:spacing w:line="240" w:lineRule="auto"/>
              <w:rPr>
                <w:sz w:val="26"/>
                <w:szCs w:val="26"/>
              </w:rPr>
            </w:pPr>
            <w:r w:rsidDel="00000000" w:rsidR="00000000" w:rsidRPr="00000000">
              <w:rPr>
                <w:sz w:val="26"/>
                <w:szCs w:val="26"/>
                <w:rtl w:val="0"/>
              </w:rPr>
              <w:t xml:space="preserve">Classe Quinta</w:t>
            </w:r>
          </w:p>
          <w:p w:rsidR="00000000" w:rsidDel="00000000" w:rsidP="00000000" w:rsidRDefault="00000000" w:rsidRPr="00000000" w14:paraId="00000026">
            <w:pPr>
              <w:pBdr>
                <w:top w:color="000000" w:space="0" w:sz="0" w:val="none"/>
                <w:left w:color="000000" w:space="0" w:sz="0" w:val="none"/>
                <w:bottom w:color="000000" w:space="0" w:sz="0" w:val="none"/>
                <w:right w:color="000000" w:space="0" w:sz="0" w:val="none"/>
              </w:pBdr>
              <w:spacing w:line="240" w:lineRule="auto"/>
              <w:rPr>
                <w:sz w:val="26"/>
                <w:szCs w:val="26"/>
              </w:rPr>
            </w:pPr>
            <w:r w:rsidDel="00000000" w:rsidR="00000000" w:rsidRPr="00000000">
              <w:rPr>
                <w:sz w:val="26"/>
                <w:szCs w:val="26"/>
                <w:rtl w:val="0"/>
              </w:rPr>
              <w:t xml:space="preserve">15 alunni</w:t>
            </w:r>
          </w:p>
        </w:tc>
      </w:tr>
      <w:tr>
        <w:trPr>
          <w:trHeight w:val="324" w:hRule="atLeast"/>
        </w:trPr>
        <w:tc>
          <w:tcPr>
            <w:vMerge w:val="continue"/>
            <w:tcBorders>
              <w:top w:color="000000" w:space="0" w:sz="4" w:val="single"/>
              <w:left w:color="000000" w:space="0" w:sz="4" w:val="single"/>
              <w:bottom w:color="000000" w:space="0" w:sz="4" w:val="single"/>
            </w:tcBorders>
            <w:vAlign w:val="top"/>
          </w:tcPr>
          <w:p w:rsidR="00000000" w:rsidDel="00000000" w:rsidP="00000000" w:rsidRDefault="00000000" w:rsidRPr="00000000" w14:paraId="00000029">
            <w:pPr>
              <w:widowControl w:val="0"/>
              <w:rPr>
                <w:rFonts w:ascii="Verdana" w:cs="Verdana" w:eastAsia="Verdana" w:hAnsi="Verdana"/>
                <w:sz w:val="24"/>
                <w:szCs w:val="24"/>
              </w:rPr>
            </w:pPr>
            <w:r w:rsidDel="00000000" w:rsidR="00000000" w:rsidRPr="00000000">
              <w:rPr>
                <w:rtl w:val="0"/>
              </w:rPr>
            </w:r>
          </w:p>
        </w:tc>
        <w:tc>
          <w:tcPr>
            <w:gridSpan w:val="3"/>
            <w:vMerge w:val="restart"/>
            <w:tcBorders>
              <w:top w:color="000000" w:space="0" w:sz="4" w:val="single"/>
              <w:left w:color="000000" w:space="0" w:sz="4" w:val="single"/>
              <w:bottom w:color="000000" w:space="0" w:sz="4" w:val="single"/>
            </w:tcBorders>
            <w:vAlign w:val="top"/>
          </w:tcPr>
          <w:p w:rsidR="00000000" w:rsidDel="00000000" w:rsidP="00000000" w:rsidRDefault="00000000" w:rsidRPr="00000000" w14:paraId="0000002A">
            <w:pPr>
              <w:pBdr>
                <w:top w:color="000000" w:space="0" w:sz="0" w:val="none"/>
                <w:left w:color="000000" w:space="0" w:sz="0" w:val="none"/>
                <w:bottom w:color="000000" w:space="0" w:sz="0" w:val="none"/>
                <w:right w:color="000000" w:space="0" w:sz="0" w:val="none"/>
              </w:pBdr>
              <w:spacing w:line="240" w:lineRule="auto"/>
              <w:rPr>
                <w:sz w:val="24"/>
                <w:szCs w:val="24"/>
              </w:rPr>
            </w:pPr>
            <w:r w:rsidDel="00000000" w:rsidR="00000000" w:rsidRPr="00000000">
              <w:rPr>
                <w:sz w:val="24"/>
                <w:szCs w:val="24"/>
                <w:rtl w:val="0"/>
              </w:rPr>
              <w:t xml:space="preserve">docenti</w:t>
            </w:r>
          </w:p>
        </w:tc>
        <w:tc>
          <w:tcPr>
            <w:gridSpan w:val="2"/>
            <w:tcBorders>
              <w:top w:color="000000" w:space="0" w:sz="4" w:val="single"/>
              <w:left w:color="000000" w:space="0" w:sz="4" w:val="single"/>
              <w:bottom w:color="000000" w:space="0" w:sz="4" w:val="single"/>
            </w:tcBorders>
            <w:vAlign w:val="top"/>
          </w:tcPr>
          <w:p w:rsidR="00000000" w:rsidDel="00000000" w:rsidP="00000000" w:rsidRDefault="00000000" w:rsidRPr="00000000" w14:paraId="0000002D">
            <w:pPr>
              <w:pBdr>
                <w:top w:color="000000" w:space="0" w:sz="0" w:val="none"/>
                <w:left w:color="000000" w:space="0" w:sz="0" w:val="none"/>
                <w:bottom w:color="000000" w:space="0" w:sz="0" w:val="none"/>
                <w:right w:color="000000" w:space="0" w:sz="0" w:val="none"/>
              </w:pBdr>
              <w:spacing w:line="240" w:lineRule="auto"/>
              <w:jc w:val="center"/>
              <w:rPr>
                <w:sz w:val="26"/>
                <w:szCs w:val="26"/>
              </w:rPr>
            </w:pPr>
            <w:r w:rsidDel="00000000" w:rsidR="00000000" w:rsidRPr="00000000">
              <w:rPr>
                <w:i w:val="1"/>
                <w:sz w:val="26"/>
                <w:szCs w:val="26"/>
                <w:rtl w:val="0"/>
              </w:rPr>
              <w:t xml:space="preserve">nomi: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2F">
            <w:pPr>
              <w:pBdr>
                <w:top w:color="000000" w:space="0" w:sz="0" w:val="none"/>
                <w:left w:color="000000" w:space="0" w:sz="0" w:val="none"/>
                <w:bottom w:color="000000" w:space="0" w:sz="0" w:val="none"/>
                <w:right w:color="000000" w:space="0" w:sz="0" w:val="none"/>
              </w:pBdr>
              <w:spacing w:line="240" w:lineRule="auto"/>
              <w:jc w:val="center"/>
              <w:rPr>
                <w:sz w:val="26"/>
                <w:szCs w:val="26"/>
              </w:rPr>
            </w:pPr>
            <w:r w:rsidDel="00000000" w:rsidR="00000000" w:rsidRPr="00000000">
              <w:rPr>
                <w:i w:val="1"/>
                <w:sz w:val="26"/>
                <w:szCs w:val="26"/>
                <w:rtl w:val="0"/>
              </w:rPr>
              <w:t xml:space="preserve">discipline/e</w:t>
            </w:r>
            <w:r w:rsidDel="00000000" w:rsidR="00000000" w:rsidRPr="00000000">
              <w:rPr>
                <w:rtl w:val="0"/>
              </w:rPr>
            </w:r>
          </w:p>
          <w:p w:rsidR="00000000" w:rsidDel="00000000" w:rsidP="00000000" w:rsidRDefault="00000000" w:rsidRPr="00000000" w14:paraId="00000030">
            <w:pPr>
              <w:pBdr>
                <w:top w:color="000000" w:space="0" w:sz="0" w:val="none"/>
                <w:left w:color="000000" w:space="0" w:sz="0" w:val="none"/>
                <w:bottom w:color="000000" w:space="0" w:sz="0" w:val="none"/>
                <w:right w:color="000000" w:space="0" w:sz="0" w:val="none"/>
              </w:pBdr>
              <w:spacing w:line="240" w:lineRule="auto"/>
              <w:jc w:val="center"/>
              <w:rPr>
                <w:sz w:val="26"/>
                <w:szCs w:val="26"/>
              </w:rPr>
            </w:pPr>
            <w:r w:rsidDel="00000000" w:rsidR="00000000" w:rsidRPr="00000000">
              <w:rPr>
                <w:b w:val="1"/>
                <w:sz w:val="26"/>
                <w:szCs w:val="26"/>
                <w:rtl w:val="0"/>
              </w:rPr>
              <w:t xml:space="preserve">(Solo per la Scuola Primaria e Secondaria)</w:t>
            </w:r>
            <w:r w:rsidDel="00000000" w:rsidR="00000000" w:rsidRPr="00000000">
              <w:rPr>
                <w:rtl w:val="0"/>
              </w:rPr>
            </w:r>
          </w:p>
        </w:tc>
      </w:tr>
      <w:tr>
        <w:trPr>
          <w:trHeight w:val="322" w:hRule="atLeast"/>
        </w:trPr>
        <w:tc>
          <w:tcPr>
            <w:vMerge w:val="continue"/>
            <w:tcBorders>
              <w:top w:color="000000" w:space="0" w:sz="4" w:val="single"/>
              <w:left w:color="000000" w:space="0" w:sz="4" w:val="single"/>
              <w:bottom w:color="000000" w:space="0" w:sz="4" w:val="single"/>
            </w:tcBorders>
            <w:vAlign w:val="top"/>
          </w:tcPr>
          <w:p w:rsidR="00000000" w:rsidDel="00000000" w:rsidP="00000000" w:rsidRDefault="00000000" w:rsidRPr="00000000" w14:paraId="00000031">
            <w:pPr>
              <w:widowControl w:val="0"/>
              <w:rPr>
                <w:rFonts w:ascii="Verdana" w:cs="Verdana" w:eastAsia="Verdana" w:hAnsi="Verdana"/>
                <w:sz w:val="24"/>
                <w:szCs w:val="24"/>
              </w:rPr>
            </w:pPr>
            <w:r w:rsidDel="00000000" w:rsidR="00000000" w:rsidRPr="00000000">
              <w:rPr>
                <w:rtl w:val="0"/>
              </w:rPr>
            </w:r>
          </w:p>
        </w:tc>
        <w:tc>
          <w:tcPr>
            <w:gridSpan w:val="3"/>
            <w:vMerge w:val="continue"/>
            <w:tcBorders>
              <w:top w:color="000000" w:space="0" w:sz="4" w:val="single"/>
              <w:left w:color="000000" w:space="0" w:sz="4" w:val="single"/>
              <w:bottom w:color="000000" w:space="0" w:sz="4" w:val="single"/>
            </w:tcBorders>
            <w:vAlign w:val="top"/>
          </w:tcPr>
          <w:p w:rsidR="00000000" w:rsidDel="00000000" w:rsidP="00000000" w:rsidRDefault="00000000" w:rsidRPr="00000000" w14:paraId="00000032">
            <w:pPr>
              <w:widowControl w:val="0"/>
              <w:rPr>
                <w:rFonts w:ascii="Verdana" w:cs="Verdana" w:eastAsia="Verdana" w:hAnsi="Verdana"/>
                <w:sz w:val="24"/>
                <w:szCs w:val="24"/>
              </w:rPr>
            </w:pPr>
            <w:r w:rsidDel="00000000" w:rsidR="00000000" w:rsidRPr="00000000">
              <w:rPr>
                <w:rtl w:val="0"/>
              </w:rPr>
            </w:r>
          </w:p>
        </w:tc>
        <w:tc>
          <w:tcPr>
            <w:gridSpan w:val="2"/>
            <w:tcBorders>
              <w:top w:color="000000" w:space="0" w:sz="4" w:val="single"/>
              <w:left w:color="000000" w:space="0" w:sz="4" w:val="single"/>
              <w:bottom w:color="000000" w:space="0" w:sz="4" w:val="single"/>
            </w:tcBorders>
            <w:vAlign w:val="top"/>
          </w:tcPr>
          <w:p w:rsidR="00000000" w:rsidDel="00000000" w:rsidP="00000000" w:rsidRDefault="00000000" w:rsidRPr="00000000" w14:paraId="00000035">
            <w:pPr>
              <w:pBdr>
                <w:top w:color="000000" w:space="0" w:sz="0" w:val="none"/>
                <w:left w:color="000000" w:space="0" w:sz="0" w:val="none"/>
                <w:bottom w:color="000000" w:space="0" w:sz="0" w:val="none"/>
                <w:right w:color="000000" w:space="0" w:sz="0" w:val="none"/>
              </w:pBdr>
              <w:spacing w:line="240" w:lineRule="auto"/>
              <w:rPr>
                <w:sz w:val="24"/>
                <w:szCs w:val="24"/>
              </w:rPr>
            </w:pPr>
            <w:r w:rsidDel="00000000" w:rsidR="00000000" w:rsidRPr="00000000">
              <w:rPr>
                <w:sz w:val="24"/>
                <w:szCs w:val="24"/>
                <w:rtl w:val="0"/>
              </w:rPr>
              <w:t xml:space="preserve">Angela Ronchi</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37">
            <w:pPr>
              <w:pBdr>
                <w:top w:color="000000" w:space="0" w:sz="0" w:val="none"/>
                <w:left w:color="000000" w:space="0" w:sz="0" w:val="none"/>
                <w:bottom w:color="000000" w:space="0" w:sz="0" w:val="none"/>
                <w:right w:color="000000" w:space="0" w:sz="0" w:val="none"/>
              </w:pBdr>
              <w:spacing w:line="240" w:lineRule="auto"/>
              <w:rPr>
                <w:sz w:val="26"/>
                <w:szCs w:val="26"/>
              </w:rPr>
            </w:pPr>
            <w:r w:rsidDel="00000000" w:rsidR="00000000" w:rsidRPr="00000000">
              <w:rPr>
                <w:sz w:val="26"/>
                <w:szCs w:val="26"/>
                <w:rtl w:val="0"/>
              </w:rPr>
              <w:t xml:space="preserve">Friulano, arte, tecnologia</w:t>
            </w:r>
          </w:p>
        </w:tc>
      </w:tr>
      <w:tr>
        <w:trPr>
          <w:trHeight w:val="322" w:hRule="atLeast"/>
        </w:trPr>
        <w:tc>
          <w:tcPr>
            <w:vMerge w:val="continue"/>
            <w:tcBorders>
              <w:top w:color="000000" w:space="0" w:sz="4" w:val="single"/>
              <w:left w:color="000000" w:space="0" w:sz="4" w:val="single"/>
              <w:bottom w:color="000000" w:space="0" w:sz="4" w:val="single"/>
            </w:tcBorders>
            <w:vAlign w:val="top"/>
          </w:tcPr>
          <w:p w:rsidR="00000000" w:rsidDel="00000000" w:rsidP="00000000" w:rsidRDefault="00000000" w:rsidRPr="00000000" w14:paraId="00000038">
            <w:pPr>
              <w:widowControl w:val="0"/>
              <w:rPr>
                <w:rFonts w:ascii="Verdana" w:cs="Verdana" w:eastAsia="Verdana" w:hAnsi="Verdana"/>
                <w:sz w:val="24"/>
                <w:szCs w:val="24"/>
              </w:rPr>
            </w:pPr>
            <w:r w:rsidDel="00000000" w:rsidR="00000000" w:rsidRPr="00000000">
              <w:rPr>
                <w:rtl w:val="0"/>
              </w:rPr>
            </w:r>
          </w:p>
        </w:tc>
        <w:tc>
          <w:tcPr>
            <w:gridSpan w:val="3"/>
            <w:vMerge w:val="continue"/>
            <w:tcBorders>
              <w:top w:color="000000" w:space="0" w:sz="4" w:val="single"/>
              <w:left w:color="000000" w:space="0" w:sz="4" w:val="single"/>
              <w:bottom w:color="000000" w:space="0" w:sz="4" w:val="single"/>
            </w:tcBorders>
            <w:vAlign w:val="top"/>
          </w:tcPr>
          <w:p w:rsidR="00000000" w:rsidDel="00000000" w:rsidP="00000000" w:rsidRDefault="00000000" w:rsidRPr="00000000" w14:paraId="00000039">
            <w:pPr>
              <w:widowControl w:val="0"/>
              <w:rPr>
                <w:rFonts w:ascii="Verdana" w:cs="Verdana" w:eastAsia="Verdana" w:hAnsi="Verdana"/>
                <w:sz w:val="24"/>
                <w:szCs w:val="24"/>
              </w:rPr>
            </w:pPr>
            <w:r w:rsidDel="00000000" w:rsidR="00000000" w:rsidRPr="00000000">
              <w:rPr>
                <w:rtl w:val="0"/>
              </w:rPr>
            </w:r>
          </w:p>
        </w:tc>
        <w:tc>
          <w:tcPr>
            <w:gridSpan w:val="2"/>
            <w:tcBorders>
              <w:top w:color="000000" w:space="0" w:sz="4" w:val="single"/>
              <w:left w:color="000000" w:space="0" w:sz="4" w:val="single"/>
              <w:bottom w:color="000000" w:space="0" w:sz="4" w:val="single"/>
            </w:tcBorders>
            <w:vAlign w:val="top"/>
          </w:tcPr>
          <w:p w:rsidR="00000000" w:rsidDel="00000000" w:rsidP="00000000" w:rsidRDefault="00000000" w:rsidRPr="00000000" w14:paraId="0000003C">
            <w:pPr>
              <w:pBdr>
                <w:top w:color="000000" w:space="0" w:sz="0" w:val="none"/>
                <w:left w:color="000000" w:space="0" w:sz="0" w:val="none"/>
                <w:bottom w:color="000000" w:space="0" w:sz="0" w:val="none"/>
                <w:right w:color="000000" w:space="0" w:sz="0" w:val="none"/>
              </w:pBdr>
              <w:spacing w:line="240" w:lineRule="auto"/>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3E">
            <w:pPr>
              <w:pBdr>
                <w:top w:color="000000" w:space="0" w:sz="0" w:val="none"/>
                <w:left w:color="000000" w:space="0" w:sz="0" w:val="none"/>
                <w:bottom w:color="000000" w:space="0" w:sz="0" w:val="none"/>
                <w:right w:color="000000" w:space="0" w:sz="0" w:val="none"/>
              </w:pBdr>
              <w:spacing w:line="240" w:lineRule="auto"/>
              <w:rPr>
                <w:sz w:val="26"/>
                <w:szCs w:val="26"/>
              </w:rPr>
            </w:pPr>
            <w:r w:rsidDel="00000000" w:rsidR="00000000" w:rsidRPr="00000000">
              <w:rPr>
                <w:sz w:val="26"/>
                <w:szCs w:val="26"/>
                <w:rtl w:val="0"/>
              </w:rPr>
              <w:t xml:space="preserve">Educazione alla cittadinanza e alla pace</w:t>
            </w:r>
          </w:p>
        </w:tc>
      </w:tr>
      <w:tr>
        <w:trPr>
          <w:trHeight w:val="322" w:hRule="atLeast"/>
        </w:trPr>
        <w:tc>
          <w:tcPr>
            <w:vMerge w:val="continue"/>
            <w:tcBorders>
              <w:top w:color="000000" w:space="0" w:sz="4" w:val="single"/>
              <w:left w:color="000000" w:space="0" w:sz="4" w:val="single"/>
              <w:bottom w:color="000000" w:space="0" w:sz="4" w:val="single"/>
            </w:tcBorders>
            <w:vAlign w:val="top"/>
          </w:tcPr>
          <w:p w:rsidR="00000000" w:rsidDel="00000000" w:rsidP="00000000" w:rsidRDefault="00000000" w:rsidRPr="00000000" w14:paraId="0000003F">
            <w:pPr>
              <w:widowControl w:val="0"/>
              <w:rPr>
                <w:rFonts w:ascii="Verdana" w:cs="Verdana" w:eastAsia="Verdana" w:hAnsi="Verdana"/>
                <w:sz w:val="24"/>
                <w:szCs w:val="24"/>
              </w:rPr>
            </w:pPr>
            <w:r w:rsidDel="00000000" w:rsidR="00000000" w:rsidRPr="00000000">
              <w:rPr>
                <w:rtl w:val="0"/>
              </w:rPr>
            </w:r>
          </w:p>
        </w:tc>
        <w:tc>
          <w:tcPr>
            <w:gridSpan w:val="3"/>
            <w:vMerge w:val="continue"/>
            <w:tcBorders>
              <w:top w:color="000000" w:space="0" w:sz="4" w:val="single"/>
              <w:left w:color="000000" w:space="0" w:sz="4" w:val="single"/>
              <w:bottom w:color="000000" w:space="0" w:sz="4" w:val="single"/>
            </w:tcBorders>
            <w:vAlign w:val="top"/>
          </w:tcPr>
          <w:p w:rsidR="00000000" w:rsidDel="00000000" w:rsidP="00000000" w:rsidRDefault="00000000" w:rsidRPr="00000000" w14:paraId="00000040">
            <w:pPr>
              <w:widowControl w:val="0"/>
              <w:rPr>
                <w:rFonts w:ascii="Verdana" w:cs="Verdana" w:eastAsia="Verdana" w:hAnsi="Verdana"/>
                <w:sz w:val="24"/>
                <w:szCs w:val="24"/>
              </w:rPr>
            </w:pPr>
            <w:r w:rsidDel="00000000" w:rsidR="00000000" w:rsidRPr="00000000">
              <w:rPr>
                <w:rtl w:val="0"/>
              </w:rPr>
            </w:r>
          </w:p>
        </w:tc>
        <w:tc>
          <w:tcPr>
            <w:gridSpan w:val="2"/>
            <w:tcBorders>
              <w:top w:color="000000" w:space="0" w:sz="4" w:val="single"/>
              <w:left w:color="000000" w:space="0" w:sz="4" w:val="single"/>
              <w:bottom w:color="000000" w:space="0" w:sz="4" w:val="single"/>
            </w:tcBorders>
            <w:vAlign w:val="top"/>
          </w:tcPr>
          <w:p w:rsidR="00000000" w:rsidDel="00000000" w:rsidP="00000000" w:rsidRDefault="00000000" w:rsidRPr="00000000" w14:paraId="00000043">
            <w:pPr>
              <w:pBdr>
                <w:top w:color="000000" w:space="0" w:sz="0" w:val="none"/>
                <w:left w:color="000000" w:space="0" w:sz="0" w:val="none"/>
                <w:bottom w:color="000000" w:space="0" w:sz="0" w:val="none"/>
                <w:right w:color="000000" w:space="0" w:sz="0" w:val="none"/>
              </w:pBdr>
              <w:spacing w:line="240" w:lineRule="auto"/>
              <w:rPr>
                <w:sz w:val="24"/>
                <w:szCs w:val="24"/>
              </w:rPr>
            </w:pPr>
            <w:r w:rsidDel="00000000" w:rsidR="00000000" w:rsidRPr="00000000">
              <w:rPr>
                <w:sz w:val="24"/>
                <w:szCs w:val="24"/>
                <w:rtl w:val="0"/>
              </w:rPr>
              <w:t xml:space="preserve">Immacolata Manzi</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45">
            <w:pPr>
              <w:pBdr>
                <w:top w:color="000000" w:space="0" w:sz="0" w:val="none"/>
                <w:left w:color="000000" w:space="0" w:sz="0" w:val="none"/>
                <w:bottom w:color="000000" w:space="0" w:sz="0" w:val="none"/>
                <w:right w:color="000000" w:space="0" w:sz="0" w:val="none"/>
              </w:pBdr>
              <w:spacing w:line="240" w:lineRule="auto"/>
              <w:rPr>
                <w:sz w:val="26"/>
                <w:szCs w:val="26"/>
              </w:rPr>
            </w:pPr>
            <w:r w:rsidDel="00000000" w:rsidR="00000000" w:rsidRPr="00000000">
              <w:rPr>
                <w:sz w:val="26"/>
                <w:szCs w:val="26"/>
                <w:rtl w:val="0"/>
              </w:rPr>
              <w:t xml:space="preserve">Storia</w:t>
            </w:r>
          </w:p>
        </w:tc>
      </w:tr>
      <w:tr>
        <w:trPr>
          <w:trHeight w:val="120" w:hRule="atLeast"/>
        </w:trPr>
        <w:tc>
          <w:tcPr>
            <w:vMerge w:val="continue"/>
            <w:tcBorders>
              <w:top w:color="000000" w:space="0" w:sz="4" w:val="single"/>
              <w:left w:color="000000" w:space="0" w:sz="4" w:val="single"/>
              <w:bottom w:color="000000" w:space="0" w:sz="4" w:val="single"/>
            </w:tcBorders>
            <w:vAlign w:val="top"/>
          </w:tcPr>
          <w:p w:rsidR="00000000" w:rsidDel="00000000" w:rsidP="00000000" w:rsidRDefault="00000000" w:rsidRPr="00000000" w14:paraId="00000046">
            <w:pPr>
              <w:widowControl w:val="0"/>
              <w:rPr>
                <w:rFonts w:ascii="Verdana" w:cs="Verdana" w:eastAsia="Verdana" w:hAnsi="Verdana"/>
                <w:sz w:val="24"/>
                <w:szCs w:val="24"/>
              </w:rPr>
            </w:pPr>
            <w:r w:rsidDel="00000000" w:rsidR="00000000" w:rsidRPr="00000000">
              <w:rPr>
                <w:rtl w:val="0"/>
              </w:rPr>
            </w:r>
          </w:p>
        </w:tc>
        <w:tc>
          <w:tcPr>
            <w:gridSpan w:val="3"/>
            <w:tcBorders>
              <w:top w:color="000000" w:space="0" w:sz="4" w:val="single"/>
              <w:left w:color="000000" w:space="0" w:sz="4" w:val="single"/>
              <w:bottom w:color="000000" w:space="0" w:sz="4" w:val="single"/>
            </w:tcBorders>
            <w:vAlign w:val="top"/>
          </w:tcPr>
          <w:p w:rsidR="00000000" w:rsidDel="00000000" w:rsidP="00000000" w:rsidRDefault="00000000" w:rsidRPr="00000000" w14:paraId="00000047">
            <w:pPr>
              <w:pBdr>
                <w:top w:color="000000" w:space="0" w:sz="0" w:val="none"/>
                <w:left w:color="000000" w:space="0" w:sz="0" w:val="none"/>
                <w:bottom w:color="000000" w:space="0" w:sz="0" w:val="none"/>
                <w:right w:color="000000" w:space="0" w:sz="0" w:val="none"/>
              </w:pBdr>
              <w:spacing w:line="240" w:lineRule="auto"/>
              <w:rPr>
                <w:sz w:val="24"/>
                <w:szCs w:val="24"/>
              </w:rPr>
            </w:pPr>
            <w:r w:rsidDel="00000000" w:rsidR="00000000" w:rsidRPr="00000000">
              <w:rPr>
                <w:sz w:val="24"/>
                <w:szCs w:val="24"/>
                <w:rtl w:val="0"/>
              </w:rPr>
              <w:t xml:space="preserve">esperti</w:t>
            </w:r>
          </w:p>
        </w:tc>
        <w:tc>
          <w:tcPr>
            <w:gridSpan w:val="3"/>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4A">
            <w:pPr>
              <w:pBdr>
                <w:top w:color="000000" w:space="0" w:sz="0" w:val="none"/>
                <w:left w:color="000000" w:space="0" w:sz="0" w:val="none"/>
                <w:bottom w:color="000000" w:space="0" w:sz="0" w:val="none"/>
                <w:right w:color="000000" w:space="0" w:sz="0" w:val="none"/>
              </w:pBdr>
              <w:spacing w:line="240" w:lineRule="auto"/>
              <w:rPr>
                <w:sz w:val="24"/>
                <w:szCs w:val="24"/>
              </w:rPr>
            </w:pPr>
            <w:r w:rsidDel="00000000" w:rsidR="00000000" w:rsidRPr="00000000">
              <w:rPr>
                <w:sz w:val="24"/>
                <w:szCs w:val="24"/>
                <w:rtl w:val="0"/>
              </w:rPr>
              <w:t xml:space="preserve">Pietro Poiana, esperto di storia locale</w:t>
            </w:r>
          </w:p>
        </w:tc>
      </w:tr>
      <w:tr>
        <w:trPr>
          <w:trHeight w:val="120" w:hRule="atLeast"/>
        </w:trPr>
        <w:tc>
          <w:tcPr>
            <w:vMerge w:val="continue"/>
            <w:tcBorders>
              <w:top w:color="000000" w:space="0" w:sz="4" w:val="single"/>
              <w:left w:color="000000" w:space="0" w:sz="4" w:val="single"/>
              <w:bottom w:color="000000" w:space="0" w:sz="4" w:val="single"/>
            </w:tcBorders>
            <w:vAlign w:val="top"/>
          </w:tcPr>
          <w:p w:rsidR="00000000" w:rsidDel="00000000" w:rsidP="00000000" w:rsidRDefault="00000000" w:rsidRPr="00000000" w14:paraId="0000004D">
            <w:pPr>
              <w:widowControl w:val="0"/>
              <w:rPr>
                <w:rFonts w:ascii="Verdana" w:cs="Verdana" w:eastAsia="Verdana" w:hAnsi="Verdana"/>
                <w:sz w:val="24"/>
                <w:szCs w:val="24"/>
              </w:rPr>
            </w:pPr>
            <w:r w:rsidDel="00000000" w:rsidR="00000000" w:rsidRPr="00000000">
              <w:rPr>
                <w:rtl w:val="0"/>
              </w:rPr>
            </w:r>
          </w:p>
        </w:tc>
        <w:tc>
          <w:tcPr>
            <w:gridSpan w:val="3"/>
            <w:tcBorders>
              <w:top w:color="000000" w:space="0" w:sz="4" w:val="single"/>
              <w:left w:color="000000" w:space="0" w:sz="4" w:val="single"/>
              <w:bottom w:color="000000" w:space="0" w:sz="4" w:val="single"/>
            </w:tcBorders>
            <w:vAlign w:val="top"/>
          </w:tcPr>
          <w:p w:rsidR="00000000" w:rsidDel="00000000" w:rsidP="00000000" w:rsidRDefault="00000000" w:rsidRPr="00000000" w14:paraId="0000004E">
            <w:pPr>
              <w:pBdr>
                <w:top w:color="000000" w:space="0" w:sz="0" w:val="none"/>
                <w:left w:color="000000" w:space="0" w:sz="0" w:val="none"/>
                <w:bottom w:color="000000" w:space="0" w:sz="0" w:val="none"/>
                <w:right w:color="000000" w:space="0" w:sz="0" w:val="none"/>
              </w:pBdr>
              <w:spacing w:line="240" w:lineRule="auto"/>
              <w:rPr>
                <w:sz w:val="24"/>
                <w:szCs w:val="24"/>
              </w:rPr>
            </w:pPr>
            <w:r w:rsidDel="00000000" w:rsidR="00000000" w:rsidRPr="00000000">
              <w:rPr>
                <w:sz w:val="24"/>
                <w:szCs w:val="24"/>
                <w:rtl w:val="0"/>
              </w:rPr>
              <w:t xml:space="preserve">competenze linguistiche preesistenti</w:t>
            </w:r>
          </w:p>
          <w:p w:rsidR="00000000" w:rsidDel="00000000" w:rsidP="00000000" w:rsidRDefault="00000000" w:rsidRPr="00000000" w14:paraId="0000004F">
            <w:pPr>
              <w:pBdr>
                <w:top w:color="000000" w:space="0" w:sz="0" w:val="none"/>
                <w:left w:color="000000" w:space="0" w:sz="0" w:val="none"/>
                <w:bottom w:color="000000" w:space="0" w:sz="0" w:val="none"/>
                <w:right w:color="000000" w:space="0" w:sz="0" w:val="none"/>
              </w:pBdr>
              <w:spacing w:line="240" w:lineRule="auto"/>
              <w:rPr>
                <w:sz w:val="24"/>
                <w:szCs w:val="24"/>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52">
            <w:pPr>
              <w:pBdr>
                <w:top w:color="000000" w:space="0" w:sz="0" w:val="none"/>
                <w:left w:color="000000" w:space="0" w:sz="0" w:val="none"/>
                <w:bottom w:color="000000" w:space="0" w:sz="0" w:val="none"/>
                <w:right w:color="000000" w:space="0" w:sz="0" w:val="none"/>
              </w:pBdr>
              <w:spacing w:line="240" w:lineRule="auto"/>
              <w:jc w:val="center"/>
              <w:rPr/>
            </w:pPr>
            <w:r w:rsidDel="00000000" w:rsidR="00000000" w:rsidRPr="00000000">
              <w:rPr>
                <w:b w:val="1"/>
                <w:i w:val="1"/>
                <w:rtl w:val="0"/>
              </w:rPr>
              <w:t xml:space="preserve">Situazione linguistica della classe-gruppo</w:t>
            </w:r>
            <w:r w:rsidDel="00000000" w:rsidR="00000000" w:rsidRPr="00000000">
              <w:rPr>
                <w:rtl w:val="0"/>
              </w:rPr>
            </w:r>
          </w:p>
          <w:p w:rsidR="00000000" w:rsidDel="00000000" w:rsidP="00000000" w:rsidRDefault="00000000" w:rsidRPr="00000000" w14:paraId="00000053">
            <w:pPr>
              <w:pBdr>
                <w:top w:color="000000" w:space="0" w:sz="0" w:val="none"/>
                <w:left w:color="000000" w:space="0" w:sz="0" w:val="none"/>
                <w:bottom w:color="000000" w:space="0" w:sz="0" w:val="none"/>
                <w:right w:color="000000" w:space="0" w:sz="0" w:val="none"/>
              </w:pBdr>
              <w:spacing w:line="240" w:lineRule="auto"/>
              <w:jc w:val="both"/>
              <w:rPr>
                <w:sz w:val="24"/>
                <w:szCs w:val="24"/>
              </w:rPr>
            </w:pPr>
            <w:r w:rsidDel="00000000" w:rsidR="00000000" w:rsidRPr="00000000">
              <w:rPr>
                <w:rtl w:val="0"/>
              </w:rPr>
            </w:r>
          </w:p>
          <w:p w:rsidR="00000000" w:rsidDel="00000000" w:rsidP="00000000" w:rsidRDefault="00000000" w:rsidRPr="00000000" w14:paraId="00000054">
            <w:pPr>
              <w:pBdr>
                <w:top w:color="000000" w:space="0" w:sz="0" w:val="none"/>
                <w:left w:color="000000" w:space="0" w:sz="0" w:val="none"/>
                <w:bottom w:color="000000" w:space="0" w:sz="0" w:val="none"/>
                <w:right w:color="000000" w:space="0" w:sz="0" w:val="none"/>
              </w:pBdr>
              <w:spacing w:line="240" w:lineRule="auto"/>
              <w:jc w:val="both"/>
              <w:rPr>
                <w:sz w:val="24"/>
                <w:szCs w:val="24"/>
              </w:rPr>
            </w:pPr>
            <w:r w:rsidDel="00000000" w:rsidR="00000000" w:rsidRPr="00000000">
              <w:rPr>
                <w:sz w:val="24"/>
                <w:szCs w:val="24"/>
                <w:rtl w:val="0"/>
              </w:rPr>
              <w:t xml:space="preserve">La classe ha svolto una pluralità di percorsi in lingua friulana a partire dalla scuola dell’infanzia. Alcuni alunni si sono inseriti nel corso degli anni e la loro esposizione linguistica è durata dal momento dell’inserimento nella classe alla fine del percorso di classe quinta.</w:t>
            </w:r>
          </w:p>
          <w:p w:rsidR="00000000" w:rsidDel="00000000" w:rsidP="00000000" w:rsidRDefault="00000000" w:rsidRPr="00000000" w14:paraId="00000055">
            <w:pPr>
              <w:pBdr>
                <w:top w:color="000000" w:space="0" w:sz="0" w:val="none"/>
                <w:left w:color="000000" w:space="0" w:sz="0" w:val="none"/>
                <w:bottom w:color="000000" w:space="0" w:sz="0" w:val="none"/>
                <w:right w:color="000000" w:space="0" w:sz="0" w:val="none"/>
              </w:pBdr>
              <w:spacing w:line="240" w:lineRule="auto"/>
              <w:jc w:val="both"/>
              <w:rPr>
                <w:sz w:val="24"/>
                <w:szCs w:val="24"/>
              </w:rPr>
            </w:pPr>
            <w:r w:rsidDel="00000000" w:rsidR="00000000" w:rsidRPr="00000000">
              <w:rPr>
                <w:sz w:val="24"/>
                <w:szCs w:val="24"/>
                <w:rtl w:val="0"/>
              </w:rPr>
              <w:t xml:space="preserve">Gran parte degli alunni è in grado di ascoltare e comprendere i messaggi in lingua friulana. </w:t>
            </w:r>
          </w:p>
          <w:p w:rsidR="00000000" w:rsidDel="00000000" w:rsidP="00000000" w:rsidRDefault="00000000" w:rsidRPr="00000000" w14:paraId="00000056">
            <w:pPr>
              <w:pBdr>
                <w:top w:color="000000" w:space="0" w:sz="0" w:val="none"/>
                <w:left w:color="000000" w:space="0" w:sz="0" w:val="none"/>
                <w:bottom w:color="000000" w:space="0" w:sz="0" w:val="none"/>
                <w:right w:color="000000" w:space="0" w:sz="0" w:val="none"/>
              </w:pBdr>
              <w:spacing w:line="240" w:lineRule="auto"/>
              <w:rPr>
                <w:sz w:val="24"/>
                <w:szCs w:val="24"/>
              </w:rPr>
            </w:pPr>
            <w:r w:rsidDel="00000000" w:rsidR="00000000" w:rsidRPr="00000000">
              <w:rPr>
                <w:sz w:val="24"/>
                <w:szCs w:val="24"/>
                <w:rtl w:val="0"/>
              </w:rPr>
              <w:t xml:space="preserve">Alcuni tuttavia ascoltano e comprendono solo semplici messaggi. La capacità di comunicare in diversi contesti è più sviluppata in quegli alunni che già in famiglia utilizzano la lingua e negli alunni bilingui più disponibili a sperimentare nuovi paradigmi linguistici anche in forma ludica. In famiglia i nonni sono un riferimento per lo sviluppo delle competenze in lingua minoritaria. </w:t>
            </w:r>
          </w:p>
        </w:tc>
      </w:tr>
      <w:t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59">
            <w:pPr>
              <w:pBdr>
                <w:top w:color="000000" w:space="0" w:sz="0" w:val="none"/>
                <w:left w:color="000000" w:space="0" w:sz="0" w:val="none"/>
                <w:bottom w:color="000000" w:space="0" w:sz="0" w:val="none"/>
                <w:right w:color="000000" w:space="0" w:sz="0" w:val="none"/>
              </w:pBdr>
              <w:spacing w:line="240" w:lineRule="auto"/>
              <w:rPr>
                <w:sz w:val="26"/>
                <w:szCs w:val="26"/>
              </w:rPr>
            </w:pPr>
            <w:r w:rsidDel="00000000" w:rsidR="00000000" w:rsidRPr="00000000">
              <w:rPr>
                <w:sz w:val="26"/>
                <w:szCs w:val="26"/>
                <w:rtl w:val="0"/>
              </w:rPr>
              <w:t xml:space="preserve">MOTIVAZIONI</w:t>
            </w:r>
          </w:p>
          <w:p w:rsidR="00000000" w:rsidDel="00000000" w:rsidP="00000000" w:rsidRDefault="00000000" w:rsidRPr="00000000" w14:paraId="0000005A">
            <w:pPr>
              <w:pBdr>
                <w:top w:color="000000" w:space="0" w:sz="0" w:val="none"/>
                <w:left w:color="000000" w:space="0" w:sz="0" w:val="none"/>
                <w:bottom w:color="000000" w:space="0" w:sz="0" w:val="none"/>
                <w:right w:color="000000" w:space="0" w:sz="0" w:val="none"/>
              </w:pBdr>
              <w:spacing w:line="240" w:lineRule="auto"/>
              <w:jc w:val="center"/>
              <w:rPr>
                <w:sz w:val="26"/>
                <w:szCs w:val="26"/>
              </w:rPr>
            </w:pPr>
            <w:r w:rsidDel="00000000" w:rsidR="00000000" w:rsidRPr="00000000">
              <w:rPr>
                <w:rtl w:val="0"/>
              </w:rPr>
            </w:r>
          </w:p>
        </w:tc>
        <w:tc>
          <w:tcPr>
            <w:gridSpan w:val="6"/>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5B">
            <w:pPr>
              <w:pBdr>
                <w:top w:color="000000" w:space="0" w:sz="0" w:val="none"/>
                <w:left w:color="000000" w:space="0" w:sz="0" w:val="none"/>
                <w:bottom w:color="000000" w:space="0" w:sz="0" w:val="none"/>
                <w:right w:color="000000" w:space="0" w:sz="0" w:val="none"/>
              </w:pBdr>
              <w:spacing w:line="240" w:lineRule="auto"/>
              <w:jc w:val="both"/>
              <w:rPr>
                <w:sz w:val="24"/>
                <w:szCs w:val="24"/>
              </w:rPr>
            </w:pPr>
            <w:r w:rsidDel="00000000" w:rsidR="00000000" w:rsidRPr="00000000">
              <w:rPr>
                <w:sz w:val="24"/>
                <w:szCs w:val="24"/>
                <w:rtl w:val="0"/>
              </w:rPr>
              <w:t xml:space="preserve">Dall’anno scolastico 2014/15 la Scuola Primaria di Faedis fa parte della rete delle Scuole di Pace e le classi sono inserite in diversi percorsi di Educazione alla Pace e ai Diritti Umani proposti dal CNELP Comitato Nazionale Enti Locali per la Pace.</w:t>
            </w:r>
          </w:p>
          <w:p w:rsidR="00000000" w:rsidDel="00000000" w:rsidP="00000000" w:rsidRDefault="00000000" w:rsidRPr="00000000" w14:paraId="0000005C">
            <w:pPr>
              <w:pBdr>
                <w:top w:color="000000" w:space="0" w:sz="0" w:val="none"/>
                <w:left w:color="000000" w:space="0" w:sz="0" w:val="none"/>
                <w:bottom w:color="000000" w:space="0" w:sz="0" w:val="none"/>
                <w:right w:color="000000" w:space="0" w:sz="0" w:val="none"/>
              </w:pBdr>
              <w:spacing w:line="240" w:lineRule="auto"/>
              <w:jc w:val="both"/>
              <w:rPr>
                <w:sz w:val="24"/>
                <w:szCs w:val="24"/>
              </w:rPr>
            </w:pPr>
            <w:hyperlink r:id="rId6">
              <w:r w:rsidDel="00000000" w:rsidR="00000000" w:rsidRPr="00000000">
                <w:rPr>
                  <w:color w:val="1155cc"/>
                  <w:sz w:val="24"/>
                  <w:szCs w:val="24"/>
                  <w:u w:val="single"/>
                  <w:rtl w:val="0"/>
                </w:rPr>
                <w:t xml:space="preserve">http://www.lamiascuolaperlapace.it/</w:t>
              </w:r>
            </w:hyperlink>
            <w:r w:rsidDel="00000000" w:rsidR="00000000" w:rsidRPr="00000000">
              <w:rPr>
                <w:rtl w:val="0"/>
              </w:rPr>
            </w:r>
          </w:p>
          <w:p w:rsidR="00000000" w:rsidDel="00000000" w:rsidP="00000000" w:rsidRDefault="00000000" w:rsidRPr="00000000" w14:paraId="0000005D">
            <w:pPr>
              <w:pBdr>
                <w:top w:color="000000" w:space="0" w:sz="0" w:val="none"/>
                <w:left w:color="000000" w:space="0" w:sz="0" w:val="none"/>
                <w:bottom w:color="000000" w:space="0" w:sz="0" w:val="none"/>
                <w:right w:color="000000" w:space="0" w:sz="0" w:val="none"/>
              </w:pBdr>
              <w:spacing w:line="240" w:lineRule="auto"/>
              <w:jc w:val="both"/>
              <w:rPr>
                <w:sz w:val="24"/>
                <w:szCs w:val="24"/>
              </w:rPr>
            </w:pPr>
            <w:r w:rsidDel="00000000" w:rsidR="00000000" w:rsidRPr="00000000">
              <w:rPr>
                <w:sz w:val="24"/>
                <w:szCs w:val="24"/>
                <w:rtl w:val="0"/>
              </w:rPr>
              <w:t xml:space="preserve">Il percorso “La guerra dopo la guerra” trova la sua motivazione nella volontà di portare i bambini e i ragazzi a riflettere sulle conseguenze della guerra e sugli strascichi lasciati dalla prima o dalla seconda guerra mondiale dopo che queste sono terminate. La riflessione ha voluto coinvolgere bambini e genitori in una ricerca corale di testimonianze nelle famiglie, sul territorio, nei documenti e nell’iconografia.</w:t>
            </w:r>
          </w:p>
          <w:p w:rsidR="00000000" w:rsidDel="00000000" w:rsidP="00000000" w:rsidRDefault="00000000" w:rsidRPr="00000000" w14:paraId="0000005E">
            <w:pPr>
              <w:pBdr>
                <w:top w:color="000000" w:space="0" w:sz="0" w:val="none"/>
                <w:left w:color="000000" w:space="0" w:sz="0" w:val="none"/>
                <w:bottom w:color="000000" w:space="0" w:sz="0" w:val="none"/>
                <w:right w:color="000000" w:space="0" w:sz="0" w:val="none"/>
              </w:pBdr>
              <w:spacing w:line="240" w:lineRule="auto"/>
              <w:jc w:val="both"/>
              <w:rPr>
                <w:sz w:val="24"/>
                <w:szCs w:val="24"/>
              </w:rPr>
            </w:pPr>
            <w:r w:rsidDel="00000000" w:rsidR="00000000" w:rsidRPr="00000000">
              <w:rPr>
                <w:sz w:val="24"/>
                <w:szCs w:val="24"/>
                <w:rtl w:val="0"/>
              </w:rPr>
              <w:t xml:space="preserve">Il percorso è stato mediato dall’insegnante in modo da fare riferimento alla realtà locale, attraverso una conoscenza della storia nazionale da un lato e delle testimonianze di alcune famiglie degli alunni stessi dall’altro. Segni e testimonianze sono stati rintracciati anche nei luoghi del paese.</w:t>
            </w:r>
          </w:p>
          <w:p w:rsidR="00000000" w:rsidDel="00000000" w:rsidP="00000000" w:rsidRDefault="00000000" w:rsidRPr="00000000" w14:paraId="0000005F">
            <w:pPr>
              <w:pBdr>
                <w:top w:color="000000" w:space="0" w:sz="0" w:val="none"/>
                <w:left w:color="000000" w:space="0" w:sz="0" w:val="none"/>
                <w:bottom w:color="000000" w:space="0" w:sz="0" w:val="none"/>
                <w:right w:color="000000" w:space="0" w:sz="0" w:val="none"/>
              </w:pBdr>
              <w:spacing w:after="200" w:line="240" w:lineRule="auto"/>
              <w:jc w:val="both"/>
              <w:rPr>
                <w:sz w:val="24"/>
                <w:szCs w:val="24"/>
              </w:rPr>
            </w:pPr>
            <w:r w:rsidDel="00000000" w:rsidR="00000000" w:rsidRPr="00000000">
              <w:rPr>
                <w:sz w:val="24"/>
                <w:szCs w:val="24"/>
                <w:rtl w:val="0"/>
              </w:rPr>
              <w:t xml:space="preserve">Le docenti che hanno aderito al percorso hanno partecipato ad un seminario di formazione che ha, tra le altre, consentito la visione di un cortometraggio inedito degli anni ‘20, realizzato sui luoghi del Friuli Venezia Giulia scenario della prima guerra mondiale. Le loro macerie  fanno da sfondo ad un racconto di due fratelli, che scoprono i disastri provocati dalla guerra come se stessero vivendo in un sogno. L’utilizzo da parte della regista degli scenari reali con le case distrutte e la visione delle rovine sulle quali camminano i due bambini consente allo spettatore di oggi di collegare gli eventi di cento anni fa al crudo realismo che vivono molti bambini e adolescenti a causa delle atrocità dei conflitti odierni.  </w:t>
            </w:r>
          </w:p>
        </w:tc>
      </w:tr>
      <w:tr>
        <w:trPr>
          <w:trHeight w:val="240" w:hRule="atLeast"/>
        </w:trPr>
        <w:tc>
          <w:tcPr>
            <w:vMerge w:val="restart"/>
            <w:tcBorders>
              <w:top w:color="000000" w:space="0" w:sz="4" w:val="single"/>
              <w:left w:color="000000" w:space="0" w:sz="4" w:val="single"/>
              <w:bottom w:color="000000" w:space="0" w:sz="4" w:val="single"/>
            </w:tcBorders>
            <w:vAlign w:val="top"/>
          </w:tcPr>
          <w:p w:rsidR="00000000" w:rsidDel="00000000" w:rsidP="00000000" w:rsidRDefault="00000000" w:rsidRPr="00000000" w14:paraId="00000065">
            <w:pPr>
              <w:pBdr>
                <w:top w:color="000000" w:space="0" w:sz="0" w:val="none"/>
                <w:left w:color="000000" w:space="0" w:sz="0" w:val="none"/>
                <w:bottom w:color="000000" w:space="0" w:sz="0" w:val="none"/>
                <w:right w:color="000000" w:space="0" w:sz="0" w:val="none"/>
              </w:pBdr>
              <w:spacing w:line="360" w:lineRule="auto"/>
              <w:rPr>
                <w:sz w:val="26"/>
                <w:szCs w:val="26"/>
              </w:rPr>
            </w:pPr>
            <w:r w:rsidDel="00000000" w:rsidR="00000000" w:rsidRPr="00000000">
              <w:rPr>
                <w:sz w:val="26"/>
                <w:szCs w:val="26"/>
                <w:rtl w:val="0"/>
              </w:rPr>
              <w:t xml:space="preserve">TEMPI</w:t>
            </w:r>
          </w:p>
        </w:tc>
        <w:tc>
          <w:tcPr>
            <w:gridSpan w:val="4"/>
            <w:tcBorders>
              <w:top w:color="000000" w:space="0" w:sz="4" w:val="single"/>
              <w:left w:color="000000" w:space="0" w:sz="4" w:val="single"/>
              <w:bottom w:color="000000" w:space="0" w:sz="4" w:val="single"/>
            </w:tcBorders>
            <w:vAlign w:val="top"/>
          </w:tcPr>
          <w:p w:rsidR="00000000" w:rsidDel="00000000" w:rsidP="00000000" w:rsidRDefault="00000000" w:rsidRPr="00000000" w14:paraId="00000066">
            <w:pPr>
              <w:pBdr>
                <w:top w:color="000000" w:space="0" w:sz="0" w:val="none"/>
                <w:left w:color="000000" w:space="0" w:sz="0" w:val="none"/>
                <w:bottom w:color="000000" w:space="0" w:sz="0" w:val="none"/>
                <w:right w:color="000000" w:space="0" w:sz="0" w:val="none"/>
              </w:pBdr>
              <w:spacing w:line="240" w:lineRule="auto"/>
              <w:rPr>
                <w:sz w:val="24"/>
                <w:szCs w:val="24"/>
              </w:rPr>
            </w:pPr>
            <w:r w:rsidDel="00000000" w:rsidR="00000000" w:rsidRPr="00000000">
              <w:rPr>
                <w:sz w:val="24"/>
                <w:szCs w:val="24"/>
                <w:rtl w:val="0"/>
              </w:rPr>
              <w:t xml:space="preserve">durata</w:t>
            </w:r>
          </w:p>
        </w:tc>
        <w:tc>
          <w:tcPr>
            <w:gridSpan w:val="2"/>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6A">
            <w:pPr>
              <w:pBdr>
                <w:top w:color="000000" w:space="0" w:sz="0" w:val="none"/>
                <w:left w:color="000000" w:space="0" w:sz="0" w:val="none"/>
                <w:bottom w:color="000000" w:space="0" w:sz="0" w:val="none"/>
                <w:right w:color="000000" w:space="0" w:sz="0" w:val="none"/>
              </w:pBdr>
              <w:spacing w:line="240" w:lineRule="auto"/>
              <w:rPr>
                <w:sz w:val="24"/>
                <w:szCs w:val="24"/>
              </w:rPr>
            </w:pPr>
            <w:r w:rsidDel="00000000" w:rsidR="00000000" w:rsidRPr="00000000">
              <w:rPr>
                <w:sz w:val="24"/>
                <w:szCs w:val="24"/>
                <w:rtl w:val="0"/>
              </w:rPr>
              <w:t xml:space="preserve">Un anno scolastico.</w:t>
            </w:r>
          </w:p>
          <w:p w:rsidR="00000000" w:rsidDel="00000000" w:rsidP="00000000" w:rsidRDefault="00000000" w:rsidRPr="00000000" w14:paraId="0000006B">
            <w:pPr>
              <w:pBdr>
                <w:top w:color="000000" w:space="0" w:sz="0" w:val="none"/>
                <w:left w:color="000000" w:space="0" w:sz="0" w:val="none"/>
                <w:bottom w:color="000000" w:space="0" w:sz="0" w:val="none"/>
                <w:right w:color="000000" w:space="0" w:sz="0" w:val="none"/>
              </w:pBdr>
              <w:spacing w:line="240" w:lineRule="auto"/>
              <w:rPr>
                <w:sz w:val="24"/>
                <w:szCs w:val="24"/>
              </w:rPr>
            </w:pPr>
            <w:r w:rsidDel="00000000" w:rsidR="00000000" w:rsidRPr="00000000">
              <w:rPr>
                <w:sz w:val="24"/>
                <w:szCs w:val="24"/>
                <w:rtl w:val="0"/>
              </w:rPr>
              <w:t xml:space="preserve">N.B. Una parte del percorso è stata continuata durante il lockdown con una metodologia diversa che ha coinvolto la didattica a distanza.</w:t>
            </w:r>
          </w:p>
        </w:tc>
      </w:tr>
      <w:tr>
        <w:trPr>
          <w:trHeight w:val="240" w:hRule="atLeast"/>
        </w:trPr>
        <w:tc>
          <w:tcPr>
            <w:vMerge w:val="continue"/>
            <w:tcBorders>
              <w:top w:color="000000" w:space="0" w:sz="4" w:val="single"/>
              <w:left w:color="000000" w:space="0" w:sz="4" w:val="single"/>
              <w:bottom w:color="000000" w:space="0" w:sz="4" w:val="single"/>
            </w:tcBorders>
            <w:vAlign w:val="top"/>
          </w:tcPr>
          <w:p w:rsidR="00000000" w:rsidDel="00000000" w:rsidP="00000000" w:rsidRDefault="00000000" w:rsidRPr="00000000" w14:paraId="0000006D">
            <w:pPr>
              <w:widowControl w:val="0"/>
              <w:rPr>
                <w:rFonts w:ascii="Verdana" w:cs="Verdana" w:eastAsia="Verdana" w:hAnsi="Verdana"/>
                <w:sz w:val="24"/>
                <w:szCs w:val="24"/>
              </w:rPr>
            </w:pPr>
            <w:r w:rsidDel="00000000" w:rsidR="00000000" w:rsidRPr="00000000">
              <w:rPr>
                <w:rtl w:val="0"/>
              </w:rPr>
            </w:r>
          </w:p>
        </w:tc>
        <w:tc>
          <w:tcPr>
            <w:gridSpan w:val="4"/>
            <w:tcBorders>
              <w:top w:color="000000" w:space="0" w:sz="4" w:val="single"/>
              <w:left w:color="000000" w:space="0" w:sz="4" w:val="single"/>
              <w:bottom w:color="000000" w:space="0" w:sz="4" w:val="single"/>
            </w:tcBorders>
            <w:vAlign w:val="top"/>
          </w:tcPr>
          <w:p w:rsidR="00000000" w:rsidDel="00000000" w:rsidP="00000000" w:rsidRDefault="00000000" w:rsidRPr="00000000" w14:paraId="0000006E">
            <w:pPr>
              <w:pBdr>
                <w:top w:color="000000" w:space="0" w:sz="0" w:val="none"/>
                <w:left w:color="000000" w:space="0" w:sz="0" w:val="none"/>
                <w:bottom w:color="000000" w:space="0" w:sz="0" w:val="none"/>
                <w:right w:color="000000" w:space="0" w:sz="0" w:val="none"/>
              </w:pBdr>
              <w:spacing w:line="240" w:lineRule="auto"/>
              <w:rPr>
                <w:sz w:val="24"/>
                <w:szCs w:val="24"/>
              </w:rPr>
            </w:pPr>
            <w:r w:rsidDel="00000000" w:rsidR="00000000" w:rsidRPr="00000000">
              <w:rPr>
                <w:sz w:val="24"/>
                <w:szCs w:val="24"/>
                <w:rtl w:val="0"/>
              </w:rPr>
              <w:t xml:space="preserve">scansione/frequenza</w:t>
            </w:r>
          </w:p>
        </w:tc>
        <w:tc>
          <w:tcPr>
            <w:gridSpan w:val="2"/>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72">
            <w:pPr>
              <w:pBdr>
                <w:top w:color="000000" w:space="0" w:sz="0" w:val="none"/>
                <w:left w:color="000000" w:space="0" w:sz="0" w:val="none"/>
                <w:bottom w:color="000000" w:space="0" w:sz="0" w:val="none"/>
                <w:right w:color="000000" w:space="0" w:sz="0" w:val="none"/>
              </w:pBdr>
              <w:spacing w:line="240" w:lineRule="auto"/>
              <w:rPr>
                <w:sz w:val="24"/>
                <w:szCs w:val="24"/>
              </w:rPr>
            </w:pPr>
            <w:r w:rsidDel="00000000" w:rsidR="00000000" w:rsidRPr="00000000">
              <w:rPr>
                <w:sz w:val="24"/>
                <w:szCs w:val="24"/>
                <w:rtl w:val="0"/>
              </w:rPr>
              <w:t xml:space="preserve">Una o più volte alla settimana, a seconda del calendario scolastico e delle uscite in programma.</w:t>
            </w:r>
          </w:p>
        </w:tc>
      </w:tr>
      <w:t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74">
            <w:pPr>
              <w:pBdr>
                <w:top w:color="000000" w:space="0" w:sz="0" w:val="none"/>
                <w:left w:color="000000" w:space="0" w:sz="0" w:val="none"/>
                <w:bottom w:color="000000" w:space="0" w:sz="0" w:val="none"/>
                <w:right w:color="000000" w:space="0" w:sz="0" w:val="none"/>
              </w:pBdr>
              <w:spacing w:line="240" w:lineRule="auto"/>
              <w:rPr>
                <w:sz w:val="26"/>
                <w:szCs w:val="26"/>
              </w:rPr>
            </w:pPr>
            <w:r w:rsidDel="00000000" w:rsidR="00000000" w:rsidRPr="00000000">
              <w:rPr>
                <w:sz w:val="26"/>
                <w:szCs w:val="26"/>
                <w:rtl w:val="0"/>
              </w:rPr>
              <w:t xml:space="preserve">SPAZI </w:t>
            </w:r>
          </w:p>
        </w:tc>
        <w:tc>
          <w:tcPr>
            <w:gridSpan w:val="6"/>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75">
            <w:pPr>
              <w:pBdr>
                <w:top w:color="000000" w:space="0" w:sz="0" w:val="none"/>
                <w:left w:color="000000" w:space="0" w:sz="0" w:val="none"/>
                <w:bottom w:color="000000" w:space="0" w:sz="0" w:val="none"/>
                <w:right w:color="000000" w:space="0" w:sz="0" w:val="none"/>
              </w:pBdr>
              <w:spacing w:line="240" w:lineRule="auto"/>
              <w:rPr>
                <w:sz w:val="24"/>
                <w:szCs w:val="24"/>
              </w:rPr>
            </w:pPr>
            <w:r w:rsidDel="00000000" w:rsidR="00000000" w:rsidRPr="00000000">
              <w:rPr>
                <w:sz w:val="24"/>
                <w:szCs w:val="24"/>
                <w:rtl w:val="0"/>
              </w:rPr>
              <w:t xml:space="preserve">Classe, paese, case degli alunni.</w:t>
            </w:r>
          </w:p>
        </w:tc>
      </w:tr>
      <w:t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7B">
            <w:pPr>
              <w:pBdr>
                <w:top w:color="000000" w:space="0" w:sz="0" w:val="none"/>
                <w:left w:color="000000" w:space="0" w:sz="0" w:val="none"/>
                <w:bottom w:color="000000" w:space="0" w:sz="0" w:val="none"/>
                <w:right w:color="000000" w:space="0" w:sz="0" w:val="none"/>
              </w:pBdr>
              <w:spacing w:line="240" w:lineRule="auto"/>
              <w:rPr>
                <w:sz w:val="26"/>
                <w:szCs w:val="26"/>
              </w:rPr>
            </w:pPr>
            <w:r w:rsidDel="00000000" w:rsidR="00000000" w:rsidRPr="00000000">
              <w:rPr>
                <w:sz w:val="26"/>
                <w:szCs w:val="26"/>
                <w:rtl w:val="0"/>
              </w:rPr>
              <w:t xml:space="preserve">DISCIPLINE /</w:t>
            </w:r>
          </w:p>
          <w:p w:rsidR="00000000" w:rsidDel="00000000" w:rsidP="00000000" w:rsidRDefault="00000000" w:rsidRPr="00000000" w14:paraId="0000007C">
            <w:pPr>
              <w:pBdr>
                <w:top w:color="000000" w:space="0" w:sz="0" w:val="none"/>
                <w:left w:color="000000" w:space="0" w:sz="0" w:val="none"/>
                <w:bottom w:color="000000" w:space="0" w:sz="0" w:val="none"/>
                <w:right w:color="000000" w:space="0" w:sz="0" w:val="none"/>
              </w:pBdr>
              <w:spacing w:line="240" w:lineRule="auto"/>
              <w:rPr>
                <w:sz w:val="26"/>
                <w:szCs w:val="26"/>
              </w:rPr>
            </w:pPr>
            <w:r w:rsidDel="00000000" w:rsidR="00000000" w:rsidRPr="00000000">
              <w:rPr>
                <w:sz w:val="26"/>
                <w:szCs w:val="26"/>
                <w:rtl w:val="0"/>
              </w:rPr>
              <w:t xml:space="preserve">CAMPI D’ESPERIENZA</w:t>
            </w:r>
          </w:p>
        </w:tc>
        <w:tc>
          <w:tcPr>
            <w:gridSpan w:val="6"/>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7D">
            <w:pPr>
              <w:pBdr>
                <w:top w:color="000000" w:space="0" w:sz="0" w:val="none"/>
                <w:left w:color="000000" w:space="0" w:sz="0" w:val="none"/>
                <w:bottom w:color="000000" w:space="0" w:sz="0" w:val="none"/>
                <w:right w:color="000000" w:space="0" w:sz="0" w:val="none"/>
              </w:pBdr>
              <w:spacing w:line="240" w:lineRule="auto"/>
              <w:jc w:val="both"/>
              <w:rPr>
                <w:sz w:val="24"/>
                <w:szCs w:val="24"/>
              </w:rPr>
            </w:pPr>
            <w:r w:rsidDel="00000000" w:rsidR="00000000" w:rsidRPr="00000000">
              <w:rPr>
                <w:sz w:val="24"/>
                <w:szCs w:val="24"/>
                <w:rtl w:val="0"/>
              </w:rPr>
              <w:t xml:space="preserve">Storia, geografia, educazione alla cittadinanza, educazione alla pace, tecnologia, arte.</w:t>
            </w:r>
          </w:p>
        </w:tc>
      </w:tr>
      <w:t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83">
            <w:pPr>
              <w:pBdr>
                <w:top w:color="000000" w:space="0" w:sz="0" w:val="none"/>
                <w:left w:color="000000" w:space="0" w:sz="0" w:val="none"/>
                <w:bottom w:color="000000" w:space="0" w:sz="0" w:val="none"/>
                <w:right w:color="000000" w:space="0" w:sz="0" w:val="none"/>
              </w:pBdr>
              <w:spacing w:line="360" w:lineRule="auto"/>
              <w:rPr>
                <w:sz w:val="26"/>
                <w:szCs w:val="26"/>
              </w:rPr>
            </w:pPr>
            <w:r w:rsidDel="00000000" w:rsidR="00000000" w:rsidRPr="00000000">
              <w:rPr>
                <w:sz w:val="26"/>
                <w:szCs w:val="26"/>
                <w:rtl w:val="0"/>
              </w:rPr>
              <w:t xml:space="preserve">LINGUE</w:t>
            </w:r>
          </w:p>
        </w:tc>
        <w:tc>
          <w:tcPr>
            <w:gridSpan w:val="6"/>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84">
            <w:pPr>
              <w:pBdr>
                <w:top w:color="000000" w:space="0" w:sz="0" w:val="none"/>
                <w:left w:color="000000" w:space="0" w:sz="0" w:val="none"/>
                <w:bottom w:color="000000" w:space="0" w:sz="0" w:val="none"/>
                <w:right w:color="000000" w:space="0" w:sz="0" w:val="none"/>
              </w:pBdr>
              <w:spacing w:line="240" w:lineRule="auto"/>
              <w:jc w:val="both"/>
              <w:rPr>
                <w:sz w:val="24"/>
                <w:szCs w:val="24"/>
              </w:rPr>
            </w:pPr>
            <w:r w:rsidDel="00000000" w:rsidR="00000000" w:rsidRPr="00000000">
              <w:rPr>
                <w:sz w:val="24"/>
                <w:szCs w:val="24"/>
                <w:rtl w:val="0"/>
              </w:rPr>
              <w:t xml:space="preserve">Lingua italiana e lingua friulana.</w:t>
            </w:r>
          </w:p>
        </w:tc>
      </w:tr>
      <w:t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8A">
            <w:pPr>
              <w:pBdr>
                <w:top w:color="000000" w:space="0" w:sz="0" w:val="none"/>
                <w:left w:color="000000" w:space="0" w:sz="0" w:val="none"/>
                <w:bottom w:color="000000" w:space="0" w:sz="0" w:val="none"/>
                <w:right w:color="000000" w:space="0" w:sz="0" w:val="none"/>
              </w:pBdr>
              <w:spacing w:line="240" w:lineRule="auto"/>
              <w:rPr>
                <w:sz w:val="26"/>
                <w:szCs w:val="26"/>
              </w:rPr>
            </w:pPr>
            <w:r w:rsidDel="00000000" w:rsidR="00000000" w:rsidRPr="00000000">
              <w:rPr>
                <w:sz w:val="26"/>
                <w:szCs w:val="26"/>
                <w:rtl w:val="0"/>
              </w:rPr>
              <w:t xml:space="preserve">MATERIALI/ STRUMENTI USATI</w:t>
            </w:r>
          </w:p>
        </w:tc>
        <w:tc>
          <w:tcPr>
            <w:gridSpan w:val="6"/>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8B">
            <w:pPr>
              <w:pBdr>
                <w:top w:color="000000" w:space="0" w:sz="0" w:val="none"/>
                <w:left w:color="000000" w:space="0" w:sz="0" w:val="none"/>
                <w:bottom w:color="000000" w:space="0" w:sz="0" w:val="none"/>
                <w:right w:color="000000" w:space="0" w:sz="0" w:val="none"/>
              </w:pBdr>
              <w:spacing w:line="240" w:lineRule="auto"/>
              <w:ind w:left="0" w:firstLine="0"/>
              <w:rPr>
                <w:sz w:val="24"/>
                <w:szCs w:val="24"/>
              </w:rPr>
            </w:pPr>
            <w:r w:rsidDel="00000000" w:rsidR="00000000" w:rsidRPr="00000000">
              <w:rPr>
                <w:sz w:val="24"/>
                <w:szCs w:val="24"/>
                <w:rtl w:val="0"/>
              </w:rPr>
              <w:t xml:space="preserve">Foto di repertorio sulla grande guerra, foto e reperti provenienti dalle famiglie, libri di testo, libri di letteratura per l’infanzia, memorie, interviste, diari, riflessioni e disegni degli alunni, video, pc e LIM.</w:t>
            </w:r>
          </w:p>
          <w:p w:rsidR="00000000" w:rsidDel="00000000" w:rsidP="00000000" w:rsidRDefault="00000000" w:rsidRPr="00000000" w14:paraId="0000008C">
            <w:pPr>
              <w:pBdr>
                <w:top w:color="000000" w:space="0" w:sz="0" w:val="none"/>
                <w:left w:color="000000" w:space="0" w:sz="0" w:val="none"/>
                <w:bottom w:color="000000" w:space="0" w:sz="0" w:val="none"/>
                <w:right w:color="000000" w:space="0" w:sz="0" w:val="none"/>
              </w:pBdr>
              <w:spacing w:line="240" w:lineRule="auto"/>
              <w:rPr>
                <w:sz w:val="24"/>
                <w:szCs w:val="24"/>
              </w:rPr>
            </w:pPr>
            <w:r w:rsidDel="00000000" w:rsidR="00000000" w:rsidRPr="00000000">
              <w:rPr>
                <w:rtl w:val="0"/>
              </w:rPr>
            </w:r>
          </w:p>
        </w:tc>
      </w:tr>
      <w:tr>
        <w:tc>
          <w:tcPr>
            <w:gridSpan w:val="7"/>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92">
            <w:pPr>
              <w:pBdr>
                <w:top w:color="000000" w:space="0" w:sz="0" w:val="none"/>
                <w:left w:color="000000" w:space="0" w:sz="0" w:val="none"/>
                <w:bottom w:color="000000" w:space="0" w:sz="0" w:val="none"/>
                <w:right w:color="000000" w:space="0" w:sz="0" w:val="none"/>
              </w:pBdr>
              <w:spacing w:line="240" w:lineRule="auto"/>
              <w:jc w:val="center"/>
              <w:rPr>
                <w:sz w:val="24"/>
                <w:szCs w:val="24"/>
              </w:rPr>
            </w:pPr>
            <w:r w:rsidDel="00000000" w:rsidR="00000000" w:rsidRPr="00000000">
              <w:rPr>
                <w:rtl w:val="0"/>
              </w:rPr>
            </w:r>
          </w:p>
          <w:p w:rsidR="00000000" w:rsidDel="00000000" w:rsidP="00000000" w:rsidRDefault="00000000" w:rsidRPr="00000000" w14:paraId="00000093">
            <w:pPr>
              <w:pBdr>
                <w:top w:color="000000" w:space="0" w:sz="0" w:val="none"/>
                <w:left w:color="000000" w:space="0" w:sz="0" w:val="none"/>
                <w:bottom w:color="000000" w:space="0" w:sz="0" w:val="none"/>
                <w:right w:color="000000" w:space="0" w:sz="0" w:val="none"/>
              </w:pBdr>
              <w:spacing w:line="360" w:lineRule="auto"/>
              <w:jc w:val="center"/>
              <w:rPr>
                <w:sz w:val="24"/>
                <w:szCs w:val="24"/>
              </w:rPr>
            </w:pPr>
            <w:r w:rsidDel="00000000" w:rsidR="00000000" w:rsidRPr="00000000">
              <w:rPr>
                <w:b w:val="1"/>
                <w:sz w:val="24"/>
                <w:szCs w:val="24"/>
                <w:rtl w:val="0"/>
              </w:rPr>
              <w:t xml:space="preserve">2) SCHEDA DIDATTICA GENERALE</w:t>
            </w:r>
            <w:r w:rsidDel="00000000" w:rsidR="00000000" w:rsidRPr="00000000">
              <w:rPr>
                <w:rtl w:val="0"/>
              </w:rPr>
            </w:r>
          </w:p>
        </w:tc>
      </w:tr>
      <w:tr>
        <w:tc>
          <w:tcPr>
            <w:gridSpan w:val="3"/>
            <w:tcBorders>
              <w:top w:color="000000" w:space="0" w:sz="4" w:val="single"/>
              <w:left w:color="000000" w:space="0" w:sz="4" w:val="single"/>
              <w:bottom w:color="000000" w:space="0" w:sz="4" w:val="single"/>
            </w:tcBorders>
            <w:vAlign w:val="top"/>
          </w:tcPr>
          <w:p w:rsidR="00000000" w:rsidDel="00000000" w:rsidP="00000000" w:rsidRDefault="00000000" w:rsidRPr="00000000" w14:paraId="0000009A">
            <w:pPr>
              <w:pBdr>
                <w:top w:color="000000" w:space="0" w:sz="0" w:val="none"/>
                <w:left w:color="000000" w:space="0" w:sz="0" w:val="none"/>
                <w:bottom w:color="000000" w:space="0" w:sz="0" w:val="none"/>
                <w:right w:color="000000" w:space="0" w:sz="0" w:val="none"/>
              </w:pBdr>
              <w:spacing w:line="240" w:lineRule="auto"/>
              <w:rPr>
                <w:sz w:val="24"/>
                <w:szCs w:val="24"/>
              </w:rPr>
            </w:pPr>
            <w:r w:rsidDel="00000000" w:rsidR="00000000" w:rsidRPr="00000000">
              <w:rPr>
                <w:sz w:val="24"/>
                <w:szCs w:val="24"/>
                <w:rtl w:val="0"/>
              </w:rPr>
              <w:t xml:space="preserve">OBIETTIVI LINGUISTICI COMUNICATIVI E DISCIPLINARI</w:t>
            </w:r>
          </w:p>
        </w:tc>
        <w:tc>
          <w:tcPr>
            <w:gridSpan w:val="4"/>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9D">
            <w:pPr>
              <w:spacing w:line="276" w:lineRule="auto"/>
              <w:jc w:val="both"/>
              <w:rPr>
                <w:sz w:val="24"/>
                <w:szCs w:val="24"/>
              </w:rPr>
            </w:pPr>
            <w:r w:rsidDel="00000000" w:rsidR="00000000" w:rsidRPr="00000000">
              <w:rPr>
                <w:sz w:val="24"/>
                <w:szCs w:val="24"/>
                <w:rtl w:val="0"/>
              </w:rPr>
              <w:t xml:space="preserve">Obiettivi linguistici</w:t>
            </w:r>
          </w:p>
          <w:p w:rsidR="00000000" w:rsidDel="00000000" w:rsidP="00000000" w:rsidRDefault="00000000" w:rsidRPr="00000000" w14:paraId="0000009E">
            <w:pPr>
              <w:spacing w:line="360" w:lineRule="auto"/>
              <w:jc w:val="both"/>
              <w:rPr>
                <w:sz w:val="24"/>
                <w:szCs w:val="24"/>
              </w:rPr>
            </w:pPr>
            <w:r w:rsidDel="00000000" w:rsidR="00000000" w:rsidRPr="00000000">
              <w:rPr>
                <w:sz w:val="24"/>
                <w:szCs w:val="24"/>
                <w:u w:val="single"/>
                <w:rtl w:val="0"/>
              </w:rPr>
              <w:t xml:space="preserve">Lingua italiana</w:t>
            </w:r>
            <w:r w:rsidDel="00000000" w:rsidR="00000000" w:rsidRPr="00000000">
              <w:rPr>
                <w:sz w:val="24"/>
                <w:szCs w:val="24"/>
                <w:rtl w:val="0"/>
              </w:rPr>
              <w:t xml:space="preserve">: </w:t>
            </w:r>
          </w:p>
          <w:p w:rsidR="00000000" w:rsidDel="00000000" w:rsidP="00000000" w:rsidRDefault="00000000" w:rsidRPr="00000000" w14:paraId="0000009F">
            <w:pPr>
              <w:numPr>
                <w:ilvl w:val="0"/>
                <w:numId w:val="1"/>
              </w:numPr>
              <w:spacing w:line="240" w:lineRule="auto"/>
              <w:ind w:left="720" w:hanging="360"/>
              <w:jc w:val="both"/>
              <w:rPr>
                <w:sz w:val="24"/>
                <w:szCs w:val="24"/>
                <w:u w:val="none"/>
              </w:rPr>
            </w:pPr>
            <w:r w:rsidDel="00000000" w:rsidR="00000000" w:rsidRPr="00000000">
              <w:rPr>
                <w:sz w:val="24"/>
                <w:szCs w:val="24"/>
                <w:rtl w:val="0"/>
              </w:rPr>
              <w:t xml:space="preserve">arricchire il proprio lessico tramite letture inerenti il Diritto nazionale e internazionale;</w:t>
            </w:r>
          </w:p>
          <w:p w:rsidR="00000000" w:rsidDel="00000000" w:rsidP="00000000" w:rsidRDefault="00000000" w:rsidRPr="00000000" w14:paraId="000000A0">
            <w:pPr>
              <w:numPr>
                <w:ilvl w:val="0"/>
                <w:numId w:val="1"/>
              </w:numPr>
              <w:spacing w:line="240" w:lineRule="auto"/>
              <w:ind w:left="720" w:hanging="360"/>
              <w:jc w:val="both"/>
              <w:rPr>
                <w:sz w:val="24"/>
                <w:szCs w:val="24"/>
                <w:u w:val="none"/>
              </w:rPr>
            </w:pPr>
            <w:r w:rsidDel="00000000" w:rsidR="00000000" w:rsidRPr="00000000">
              <w:rPr>
                <w:sz w:val="24"/>
                <w:szCs w:val="24"/>
                <w:rtl w:val="0"/>
              </w:rPr>
              <w:t xml:space="preserve">acquisire le basi per lo sviluppo della capacità di argomentare su problemi relativi alla cittadinanza e alle dimensioni dell’educazione civica.</w:t>
            </w:r>
          </w:p>
          <w:p w:rsidR="00000000" w:rsidDel="00000000" w:rsidP="00000000" w:rsidRDefault="00000000" w:rsidRPr="00000000" w14:paraId="000000A1">
            <w:pPr>
              <w:spacing w:line="360" w:lineRule="auto"/>
              <w:jc w:val="both"/>
              <w:rPr>
                <w:sz w:val="24"/>
                <w:szCs w:val="24"/>
              </w:rPr>
            </w:pPr>
            <w:r w:rsidDel="00000000" w:rsidR="00000000" w:rsidRPr="00000000">
              <w:rPr>
                <w:sz w:val="24"/>
                <w:szCs w:val="24"/>
                <w:u w:val="single"/>
                <w:rtl w:val="0"/>
              </w:rPr>
              <w:t xml:space="preserve">Lingua friulana</w:t>
            </w:r>
            <w:r w:rsidDel="00000000" w:rsidR="00000000" w:rsidRPr="00000000">
              <w:rPr>
                <w:sz w:val="24"/>
                <w:szCs w:val="24"/>
                <w:rtl w:val="0"/>
              </w:rPr>
              <w:t xml:space="preserve">: </w:t>
            </w:r>
          </w:p>
          <w:p w:rsidR="00000000" w:rsidDel="00000000" w:rsidP="00000000" w:rsidRDefault="00000000" w:rsidRPr="00000000" w14:paraId="000000A2">
            <w:pPr>
              <w:numPr>
                <w:ilvl w:val="0"/>
                <w:numId w:val="2"/>
              </w:numPr>
              <w:spacing w:line="240" w:lineRule="auto"/>
              <w:ind w:left="720" w:hanging="360"/>
              <w:jc w:val="both"/>
              <w:rPr>
                <w:sz w:val="24"/>
                <w:szCs w:val="24"/>
                <w:u w:val="none"/>
              </w:rPr>
            </w:pPr>
            <w:r w:rsidDel="00000000" w:rsidR="00000000" w:rsidRPr="00000000">
              <w:rPr>
                <w:sz w:val="24"/>
                <w:szCs w:val="24"/>
                <w:rtl w:val="0"/>
              </w:rPr>
              <w:t xml:space="preserve">comprendere messaggi di tipo storico e geografico in lingua friulana;</w:t>
            </w:r>
          </w:p>
          <w:p w:rsidR="00000000" w:rsidDel="00000000" w:rsidP="00000000" w:rsidRDefault="00000000" w:rsidRPr="00000000" w14:paraId="000000A3">
            <w:pPr>
              <w:numPr>
                <w:ilvl w:val="0"/>
                <w:numId w:val="2"/>
              </w:numPr>
              <w:spacing w:line="240" w:lineRule="auto"/>
              <w:ind w:left="720" w:hanging="360"/>
              <w:jc w:val="both"/>
              <w:rPr>
                <w:sz w:val="24"/>
                <w:szCs w:val="24"/>
                <w:u w:val="none"/>
              </w:rPr>
            </w:pPr>
            <w:r w:rsidDel="00000000" w:rsidR="00000000" w:rsidRPr="00000000">
              <w:rPr>
                <w:sz w:val="24"/>
                <w:szCs w:val="24"/>
                <w:rtl w:val="0"/>
              </w:rPr>
              <w:t xml:space="preserve">riconoscere parole e brevi frasi inerenti l’argomento trattato (CLIL);</w:t>
            </w:r>
          </w:p>
          <w:p w:rsidR="00000000" w:rsidDel="00000000" w:rsidP="00000000" w:rsidRDefault="00000000" w:rsidRPr="00000000" w14:paraId="000000A4">
            <w:pPr>
              <w:numPr>
                <w:ilvl w:val="0"/>
                <w:numId w:val="2"/>
              </w:numPr>
              <w:spacing w:line="240" w:lineRule="auto"/>
              <w:ind w:left="720" w:hanging="360"/>
              <w:jc w:val="both"/>
              <w:rPr>
                <w:sz w:val="24"/>
                <w:szCs w:val="24"/>
                <w:u w:val="none"/>
              </w:rPr>
            </w:pPr>
            <w:r w:rsidDel="00000000" w:rsidR="00000000" w:rsidRPr="00000000">
              <w:rPr>
                <w:sz w:val="24"/>
                <w:szCs w:val="24"/>
                <w:rtl w:val="0"/>
              </w:rPr>
              <w:t xml:space="preserve">esprimere verbalmente sentimenti, emozioni e riflessioni sul tema della guerra e della pace.</w:t>
            </w:r>
          </w:p>
          <w:p w:rsidR="00000000" w:rsidDel="00000000" w:rsidP="00000000" w:rsidRDefault="00000000" w:rsidRPr="00000000" w14:paraId="000000A5">
            <w:pPr>
              <w:spacing w:before="200" w:line="276" w:lineRule="auto"/>
              <w:jc w:val="both"/>
              <w:rPr>
                <w:sz w:val="24"/>
                <w:szCs w:val="24"/>
              </w:rPr>
            </w:pPr>
            <w:r w:rsidDel="00000000" w:rsidR="00000000" w:rsidRPr="00000000">
              <w:rPr>
                <w:sz w:val="24"/>
                <w:szCs w:val="24"/>
                <w:rtl w:val="0"/>
              </w:rPr>
              <w:t xml:space="preserve">Obiettivi disciplinari </w:t>
            </w:r>
          </w:p>
          <w:p w:rsidR="00000000" w:rsidDel="00000000" w:rsidP="00000000" w:rsidRDefault="00000000" w:rsidRPr="00000000" w14:paraId="000000A6">
            <w:pPr>
              <w:spacing w:line="360" w:lineRule="auto"/>
              <w:jc w:val="both"/>
              <w:rPr>
                <w:sz w:val="24"/>
                <w:szCs w:val="24"/>
              </w:rPr>
            </w:pPr>
            <w:r w:rsidDel="00000000" w:rsidR="00000000" w:rsidRPr="00000000">
              <w:rPr>
                <w:sz w:val="24"/>
                <w:szCs w:val="24"/>
                <w:u w:val="single"/>
                <w:rtl w:val="0"/>
              </w:rPr>
              <w:t xml:space="preserve">Tecnologia, geografia, storia</w:t>
            </w:r>
            <w:r w:rsidDel="00000000" w:rsidR="00000000" w:rsidRPr="00000000">
              <w:rPr>
                <w:sz w:val="24"/>
                <w:szCs w:val="24"/>
                <w:rtl w:val="0"/>
              </w:rPr>
              <w:t xml:space="preserve">: </w:t>
            </w:r>
          </w:p>
          <w:p w:rsidR="00000000" w:rsidDel="00000000" w:rsidP="00000000" w:rsidRDefault="00000000" w:rsidRPr="00000000" w14:paraId="000000A7">
            <w:pPr>
              <w:numPr>
                <w:ilvl w:val="0"/>
                <w:numId w:val="4"/>
              </w:numPr>
              <w:spacing w:line="240" w:lineRule="auto"/>
              <w:ind w:left="720" w:hanging="360"/>
              <w:jc w:val="both"/>
              <w:rPr>
                <w:sz w:val="24"/>
                <w:szCs w:val="24"/>
                <w:u w:val="none"/>
              </w:rPr>
            </w:pPr>
            <w:r w:rsidDel="00000000" w:rsidR="00000000" w:rsidRPr="00000000">
              <w:rPr>
                <w:sz w:val="24"/>
                <w:szCs w:val="24"/>
                <w:rtl w:val="0"/>
              </w:rPr>
              <w:t xml:space="preserve">esplorare i manufatti storici del paese, conoscere le funzioni, individuare l’epoca di costruzione;</w:t>
            </w:r>
          </w:p>
          <w:p w:rsidR="00000000" w:rsidDel="00000000" w:rsidP="00000000" w:rsidRDefault="00000000" w:rsidRPr="00000000" w14:paraId="000000A8">
            <w:pPr>
              <w:numPr>
                <w:ilvl w:val="0"/>
                <w:numId w:val="4"/>
              </w:numPr>
              <w:spacing w:line="240" w:lineRule="auto"/>
              <w:ind w:left="720" w:hanging="360"/>
              <w:jc w:val="both"/>
              <w:rPr>
                <w:sz w:val="24"/>
                <w:szCs w:val="24"/>
                <w:u w:val="none"/>
              </w:rPr>
            </w:pPr>
            <w:r w:rsidDel="00000000" w:rsidR="00000000" w:rsidRPr="00000000">
              <w:rPr>
                <w:sz w:val="24"/>
                <w:szCs w:val="24"/>
                <w:rtl w:val="0"/>
              </w:rPr>
              <w:t xml:space="preserve">rappresentare su una carta topografica del Comune i luoghi che hanno individuato durante l’uscita;</w:t>
            </w:r>
          </w:p>
          <w:p w:rsidR="00000000" w:rsidDel="00000000" w:rsidP="00000000" w:rsidRDefault="00000000" w:rsidRPr="00000000" w14:paraId="000000A9">
            <w:pPr>
              <w:numPr>
                <w:ilvl w:val="0"/>
                <w:numId w:val="4"/>
              </w:numPr>
              <w:spacing w:line="240" w:lineRule="auto"/>
              <w:ind w:left="720" w:hanging="360"/>
              <w:jc w:val="both"/>
              <w:rPr>
                <w:sz w:val="24"/>
                <w:szCs w:val="24"/>
                <w:u w:val="none"/>
              </w:rPr>
            </w:pPr>
            <w:r w:rsidDel="00000000" w:rsidR="00000000" w:rsidRPr="00000000">
              <w:rPr>
                <w:sz w:val="24"/>
                <w:szCs w:val="24"/>
                <w:rtl w:val="0"/>
              </w:rPr>
              <w:t xml:space="preserve">confrontare fonti e testimonianze per comprendere l’evoluzione degli elementi che definiscono il paesaggio urbano e agrario;</w:t>
            </w:r>
          </w:p>
          <w:p w:rsidR="00000000" w:rsidDel="00000000" w:rsidP="00000000" w:rsidRDefault="00000000" w:rsidRPr="00000000" w14:paraId="000000AA">
            <w:pPr>
              <w:numPr>
                <w:ilvl w:val="0"/>
                <w:numId w:val="4"/>
              </w:numPr>
              <w:spacing w:line="240" w:lineRule="auto"/>
              <w:ind w:left="720" w:hanging="360"/>
              <w:jc w:val="both"/>
              <w:rPr>
                <w:sz w:val="24"/>
                <w:szCs w:val="24"/>
                <w:u w:val="none"/>
              </w:rPr>
            </w:pPr>
            <w:r w:rsidDel="00000000" w:rsidR="00000000" w:rsidRPr="00000000">
              <w:rPr>
                <w:sz w:val="24"/>
                <w:szCs w:val="24"/>
                <w:rtl w:val="0"/>
              </w:rPr>
              <w:t xml:space="preserve">comunicare le informazioni acquisite, come le memorie raccolte, con diversi strumenti (esposizione orale, disegni, letture di testi selezionati, presentazioni di powerpoint).</w:t>
            </w:r>
          </w:p>
          <w:p w:rsidR="00000000" w:rsidDel="00000000" w:rsidP="00000000" w:rsidRDefault="00000000" w:rsidRPr="00000000" w14:paraId="000000AB">
            <w:pPr>
              <w:spacing w:line="240" w:lineRule="auto"/>
              <w:rPr>
                <w:sz w:val="24"/>
                <w:szCs w:val="24"/>
              </w:rPr>
            </w:pPr>
            <w:r w:rsidDel="00000000" w:rsidR="00000000" w:rsidRPr="00000000">
              <w:rPr>
                <w:rtl w:val="0"/>
              </w:rPr>
            </w:r>
          </w:p>
          <w:p w:rsidR="00000000" w:rsidDel="00000000" w:rsidP="00000000" w:rsidRDefault="00000000" w:rsidRPr="00000000" w14:paraId="000000AC">
            <w:pPr>
              <w:spacing w:line="360" w:lineRule="auto"/>
              <w:jc w:val="both"/>
              <w:rPr>
                <w:sz w:val="24"/>
                <w:szCs w:val="24"/>
              </w:rPr>
            </w:pPr>
            <w:r w:rsidDel="00000000" w:rsidR="00000000" w:rsidRPr="00000000">
              <w:rPr>
                <w:sz w:val="24"/>
                <w:szCs w:val="24"/>
                <w:u w:val="single"/>
                <w:rtl w:val="0"/>
              </w:rPr>
              <w:t xml:space="preserve">Educazione alla cittadinanza e alla pace</w:t>
            </w:r>
            <w:r w:rsidDel="00000000" w:rsidR="00000000" w:rsidRPr="00000000">
              <w:rPr>
                <w:sz w:val="24"/>
                <w:szCs w:val="24"/>
                <w:rtl w:val="0"/>
              </w:rPr>
              <w:t xml:space="preserve">: </w:t>
            </w:r>
          </w:p>
          <w:p w:rsidR="00000000" w:rsidDel="00000000" w:rsidP="00000000" w:rsidRDefault="00000000" w:rsidRPr="00000000" w14:paraId="000000AD">
            <w:pPr>
              <w:numPr>
                <w:ilvl w:val="0"/>
                <w:numId w:val="6"/>
              </w:numPr>
              <w:spacing w:line="240" w:lineRule="auto"/>
              <w:ind w:left="720" w:hanging="360"/>
              <w:jc w:val="both"/>
              <w:rPr>
                <w:sz w:val="24"/>
                <w:szCs w:val="24"/>
                <w:u w:val="none"/>
              </w:rPr>
            </w:pPr>
            <w:r w:rsidDel="00000000" w:rsidR="00000000" w:rsidRPr="00000000">
              <w:rPr>
                <w:sz w:val="24"/>
                <w:szCs w:val="24"/>
                <w:rtl w:val="0"/>
              </w:rPr>
              <w:t xml:space="preserve">Nell’attività in coppia/gruppo condividere le informazioni reciprocamente, riflettere, proporre le proprie idee;</w:t>
            </w:r>
          </w:p>
          <w:p w:rsidR="00000000" w:rsidDel="00000000" w:rsidP="00000000" w:rsidRDefault="00000000" w:rsidRPr="00000000" w14:paraId="000000AE">
            <w:pPr>
              <w:numPr>
                <w:ilvl w:val="0"/>
                <w:numId w:val="6"/>
              </w:numPr>
              <w:spacing w:line="240" w:lineRule="auto"/>
              <w:ind w:left="720" w:hanging="360"/>
              <w:jc w:val="both"/>
              <w:rPr>
                <w:sz w:val="24"/>
                <w:szCs w:val="24"/>
                <w:u w:val="none"/>
              </w:rPr>
            </w:pPr>
            <w:r w:rsidDel="00000000" w:rsidR="00000000" w:rsidRPr="00000000">
              <w:rPr>
                <w:sz w:val="24"/>
                <w:szCs w:val="24"/>
                <w:rtl w:val="0"/>
              </w:rPr>
              <w:t xml:space="preserve">assumere responsabilità rispetto al compito assegnato; </w:t>
            </w:r>
          </w:p>
          <w:p w:rsidR="00000000" w:rsidDel="00000000" w:rsidP="00000000" w:rsidRDefault="00000000" w:rsidRPr="00000000" w14:paraId="000000AF">
            <w:pPr>
              <w:numPr>
                <w:ilvl w:val="0"/>
                <w:numId w:val="6"/>
              </w:numPr>
              <w:spacing w:line="240" w:lineRule="auto"/>
              <w:ind w:left="720" w:hanging="360"/>
              <w:jc w:val="both"/>
              <w:rPr>
                <w:sz w:val="24"/>
                <w:szCs w:val="24"/>
                <w:u w:val="none"/>
              </w:rPr>
            </w:pPr>
            <w:r w:rsidDel="00000000" w:rsidR="00000000" w:rsidRPr="00000000">
              <w:rPr>
                <w:sz w:val="24"/>
                <w:szCs w:val="24"/>
                <w:rtl w:val="0"/>
              </w:rPr>
              <w:t xml:space="preserve">prendere decisioni;</w:t>
            </w:r>
          </w:p>
          <w:p w:rsidR="00000000" w:rsidDel="00000000" w:rsidP="00000000" w:rsidRDefault="00000000" w:rsidRPr="00000000" w14:paraId="000000B0">
            <w:pPr>
              <w:numPr>
                <w:ilvl w:val="0"/>
                <w:numId w:val="6"/>
              </w:numPr>
              <w:spacing w:line="240" w:lineRule="auto"/>
              <w:ind w:left="720" w:hanging="360"/>
              <w:jc w:val="both"/>
              <w:rPr>
                <w:sz w:val="24"/>
                <w:szCs w:val="24"/>
                <w:u w:val="none"/>
              </w:rPr>
            </w:pPr>
            <w:r w:rsidDel="00000000" w:rsidR="00000000" w:rsidRPr="00000000">
              <w:rPr>
                <w:sz w:val="24"/>
                <w:szCs w:val="24"/>
                <w:rtl w:val="0"/>
              </w:rPr>
              <w:t xml:space="preserve">riconoscere che la guerra provoca danni materiali e immateriali;</w:t>
            </w:r>
          </w:p>
          <w:p w:rsidR="00000000" w:rsidDel="00000000" w:rsidP="00000000" w:rsidRDefault="00000000" w:rsidRPr="00000000" w14:paraId="000000B1">
            <w:pPr>
              <w:numPr>
                <w:ilvl w:val="0"/>
                <w:numId w:val="6"/>
              </w:numPr>
              <w:spacing w:after="200" w:line="240" w:lineRule="auto"/>
              <w:ind w:left="720" w:hanging="360"/>
              <w:jc w:val="both"/>
              <w:rPr>
                <w:sz w:val="24"/>
                <w:szCs w:val="24"/>
                <w:u w:val="none"/>
              </w:rPr>
            </w:pPr>
            <w:r w:rsidDel="00000000" w:rsidR="00000000" w:rsidRPr="00000000">
              <w:rPr>
                <w:sz w:val="24"/>
                <w:szCs w:val="24"/>
                <w:rtl w:val="0"/>
              </w:rPr>
              <w:t xml:space="preserve">comprendere che le conseguenze dei conflitti sono irreversibili per la vita delle persone e per l’ambiente.</w:t>
            </w:r>
          </w:p>
        </w:tc>
      </w:tr>
      <w:tr>
        <w:tc>
          <w:tcPr>
            <w:gridSpan w:val="3"/>
            <w:tcBorders>
              <w:top w:color="000000" w:space="0" w:sz="4" w:val="single"/>
              <w:left w:color="000000" w:space="0" w:sz="4" w:val="single"/>
              <w:bottom w:color="000000" w:space="0" w:sz="4" w:val="single"/>
            </w:tcBorders>
            <w:vAlign w:val="top"/>
          </w:tcPr>
          <w:p w:rsidR="00000000" w:rsidDel="00000000" w:rsidP="00000000" w:rsidRDefault="00000000" w:rsidRPr="00000000" w14:paraId="000000B5">
            <w:pPr>
              <w:pBdr>
                <w:top w:color="000000" w:space="0" w:sz="0" w:val="none"/>
                <w:left w:color="000000" w:space="0" w:sz="0" w:val="none"/>
                <w:bottom w:color="000000" w:space="0" w:sz="0" w:val="none"/>
                <w:right w:color="000000" w:space="0" w:sz="0" w:val="none"/>
              </w:pBdr>
              <w:spacing w:line="240" w:lineRule="auto"/>
              <w:rPr>
                <w:sz w:val="24"/>
                <w:szCs w:val="24"/>
              </w:rPr>
            </w:pPr>
            <w:r w:rsidDel="00000000" w:rsidR="00000000" w:rsidRPr="00000000">
              <w:rPr>
                <w:sz w:val="24"/>
                <w:szCs w:val="24"/>
                <w:rtl w:val="0"/>
              </w:rPr>
              <w:t xml:space="preserve">METODOLOGIE / STRATEGIE USATE</w:t>
            </w:r>
          </w:p>
        </w:tc>
        <w:tc>
          <w:tcPr>
            <w:gridSpan w:val="4"/>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B8">
            <w:pPr>
              <w:spacing w:line="240" w:lineRule="auto"/>
              <w:rPr>
                <w:sz w:val="26"/>
                <w:szCs w:val="26"/>
              </w:rPr>
            </w:pPr>
            <w:r w:rsidDel="00000000" w:rsidR="00000000" w:rsidRPr="00000000">
              <w:rPr>
                <w:sz w:val="24"/>
                <w:szCs w:val="24"/>
                <w:rtl w:val="0"/>
              </w:rPr>
              <w:t xml:space="preserve">La scelta metodologica è stata quella di operare alla luce di un curricolo agito e personalizzato, in riferimento agli obiettivi stabiliti dal curricolo di Istituto e dal Piano dell’Offerta Formativa.</w:t>
            </w:r>
            <w:r w:rsidDel="00000000" w:rsidR="00000000" w:rsidRPr="00000000">
              <w:rPr>
                <w:rtl w:val="0"/>
              </w:rPr>
            </w:r>
          </w:p>
          <w:p w:rsidR="00000000" w:rsidDel="00000000" w:rsidP="00000000" w:rsidRDefault="00000000" w:rsidRPr="00000000" w14:paraId="000000B9">
            <w:pPr>
              <w:pBdr>
                <w:top w:color="000000" w:space="0" w:sz="0" w:val="none"/>
                <w:left w:color="000000" w:space="0" w:sz="0" w:val="none"/>
                <w:bottom w:color="000000" w:space="0" w:sz="0" w:val="none"/>
                <w:right w:color="000000" w:space="0" w:sz="0" w:val="none"/>
              </w:pBdr>
              <w:spacing w:line="240" w:lineRule="auto"/>
              <w:jc w:val="both"/>
              <w:rPr>
                <w:sz w:val="24"/>
                <w:szCs w:val="24"/>
              </w:rPr>
            </w:pPr>
            <w:r w:rsidDel="00000000" w:rsidR="00000000" w:rsidRPr="00000000">
              <w:rPr>
                <w:sz w:val="24"/>
                <w:szCs w:val="24"/>
                <w:rtl w:val="0"/>
              </w:rPr>
              <w:t xml:space="preserve">Per favorire la partecipazione attiva degli alunni e la condivisione delle riflessioni è stata utilizzata una metodologia attiva denominata TASC (Teach Active in Social Contest). Il presupposto è quello per cui avviene un superamento della lezione frontale, attraverso momenti di riflessione individuale, lavoro in coppia e in piccolo gruppo; la comunicazione avviene di fronte al gruppo classe con la modalità della flipped classroom e la sintesi attraverso schemi e mappe concettuali.</w:t>
            </w:r>
          </w:p>
          <w:p w:rsidR="00000000" w:rsidDel="00000000" w:rsidP="00000000" w:rsidRDefault="00000000" w:rsidRPr="00000000" w14:paraId="000000BA">
            <w:pPr>
              <w:pBdr>
                <w:top w:color="000000" w:space="0" w:sz="0" w:val="none"/>
                <w:left w:color="000000" w:space="0" w:sz="0" w:val="none"/>
                <w:bottom w:color="000000" w:space="0" w:sz="0" w:val="none"/>
                <w:right w:color="000000" w:space="0" w:sz="0" w:val="none"/>
              </w:pBdr>
              <w:spacing w:after="200" w:line="240" w:lineRule="auto"/>
              <w:jc w:val="both"/>
              <w:rPr>
                <w:sz w:val="24"/>
                <w:szCs w:val="24"/>
              </w:rPr>
            </w:pPr>
            <w:r w:rsidDel="00000000" w:rsidR="00000000" w:rsidRPr="00000000">
              <w:rPr>
                <w:sz w:val="24"/>
                <w:szCs w:val="24"/>
                <w:rtl w:val="0"/>
              </w:rPr>
              <w:t xml:space="preserve">Le insegnanti di classe partecipano entrambe a un percorso di formazione organizzato dall’Università degli studi di Bolzano sotto la guida della ricercatrice dott.ssa Alessandra Imperio. La formazione è in modalità blended e comprende anche un ricerca azione da documentare. Negli allegati (all. 1 progettazione TASC e all. 2 Diario di bordo) è possibile ottenere un panorama della metodologia sperimentata. La scheda di progettazione permette di organizzare le lezioni in base alla successione di otto fasi che descrivono la sequenza evolutiva dell’unità didattica: brainstorming, comprensione dell’obiettivo, produzione di idee sull’argomento attraverso un compito pratico, assunzione di decisioni rispetto a un processo o a un prodotto, applicazione delle conoscenze/abilità in contesti reali o simulati, comunicazione, autovalutazione e riflessione finale sui contenuti appresi e sul valore globale dell’apprendimento.</w:t>
            </w:r>
          </w:p>
        </w:tc>
      </w:tr>
      <w:tr>
        <w:tc>
          <w:tcPr>
            <w:gridSpan w:val="7"/>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BE">
            <w:pPr>
              <w:pBdr>
                <w:top w:color="000000" w:space="0" w:sz="0" w:val="none"/>
                <w:left w:color="000000" w:space="0" w:sz="0" w:val="none"/>
                <w:bottom w:color="000000" w:space="0" w:sz="0" w:val="none"/>
                <w:right w:color="000000" w:space="0" w:sz="0" w:val="none"/>
              </w:pBdr>
              <w:spacing w:line="240" w:lineRule="auto"/>
              <w:jc w:val="center"/>
              <w:rPr>
                <w:sz w:val="24"/>
                <w:szCs w:val="24"/>
              </w:rPr>
            </w:pPr>
            <w:r w:rsidDel="00000000" w:rsidR="00000000" w:rsidRPr="00000000">
              <w:rPr>
                <w:rtl w:val="0"/>
              </w:rPr>
            </w:r>
          </w:p>
          <w:p w:rsidR="00000000" w:rsidDel="00000000" w:rsidP="00000000" w:rsidRDefault="00000000" w:rsidRPr="00000000" w14:paraId="000000BF">
            <w:pPr>
              <w:pBdr>
                <w:top w:color="000000" w:space="0" w:sz="0" w:val="none"/>
                <w:left w:color="000000" w:space="0" w:sz="0" w:val="none"/>
                <w:bottom w:color="000000" w:space="0" w:sz="0" w:val="none"/>
                <w:right w:color="000000" w:space="0" w:sz="0" w:val="none"/>
              </w:pBdr>
              <w:spacing w:line="240" w:lineRule="auto"/>
              <w:jc w:val="center"/>
              <w:rPr>
                <w:sz w:val="24"/>
                <w:szCs w:val="24"/>
              </w:rPr>
            </w:pPr>
            <w:r w:rsidDel="00000000" w:rsidR="00000000" w:rsidRPr="00000000">
              <w:rPr>
                <w:b w:val="1"/>
                <w:sz w:val="24"/>
                <w:szCs w:val="24"/>
                <w:rtl w:val="0"/>
              </w:rPr>
              <w:t xml:space="preserve">3) DESCRIZIONE DEL PERCORSO</w:t>
            </w:r>
            <w:r w:rsidDel="00000000" w:rsidR="00000000" w:rsidRPr="00000000">
              <w:rPr>
                <w:rtl w:val="0"/>
              </w:rPr>
            </w:r>
          </w:p>
          <w:p w:rsidR="00000000" w:rsidDel="00000000" w:rsidP="00000000" w:rsidRDefault="00000000" w:rsidRPr="00000000" w14:paraId="000000C0">
            <w:pPr>
              <w:pBdr>
                <w:top w:color="000000" w:space="0" w:sz="0" w:val="none"/>
                <w:left w:color="000000" w:space="0" w:sz="0" w:val="none"/>
                <w:bottom w:color="000000" w:space="0" w:sz="0" w:val="none"/>
                <w:right w:color="000000" w:space="0" w:sz="0" w:val="none"/>
              </w:pBdr>
              <w:spacing w:line="240" w:lineRule="auto"/>
              <w:jc w:val="center"/>
              <w:rPr>
                <w:sz w:val="24"/>
                <w:szCs w:val="24"/>
              </w:rPr>
            </w:pPr>
            <w:r w:rsidDel="00000000" w:rsidR="00000000" w:rsidRPr="00000000">
              <w:rPr>
                <w:rtl w:val="0"/>
              </w:rPr>
            </w:r>
          </w:p>
        </w:tc>
      </w:tr>
      <w:tr>
        <w:tc>
          <w:tcPr>
            <w:gridSpan w:val="3"/>
            <w:tcBorders>
              <w:top w:color="000000" w:space="0" w:sz="4" w:val="single"/>
              <w:left w:color="000000" w:space="0" w:sz="4" w:val="single"/>
              <w:bottom w:color="000000" w:space="0" w:sz="4" w:val="single"/>
            </w:tcBorders>
            <w:vAlign w:val="top"/>
          </w:tcPr>
          <w:p w:rsidR="00000000" w:rsidDel="00000000" w:rsidP="00000000" w:rsidRDefault="00000000" w:rsidRPr="00000000" w14:paraId="000000C7">
            <w:pPr>
              <w:pBdr>
                <w:top w:color="000000" w:space="0" w:sz="0" w:val="none"/>
                <w:left w:color="000000" w:space="0" w:sz="0" w:val="none"/>
                <w:bottom w:color="000000" w:space="0" w:sz="0" w:val="none"/>
                <w:right w:color="000000" w:space="0" w:sz="0" w:val="none"/>
              </w:pBdr>
              <w:spacing w:line="240" w:lineRule="auto"/>
              <w:rPr>
                <w:sz w:val="24"/>
                <w:szCs w:val="24"/>
              </w:rPr>
            </w:pPr>
            <w:r w:rsidDel="00000000" w:rsidR="00000000" w:rsidRPr="00000000">
              <w:rPr>
                <w:sz w:val="24"/>
                <w:szCs w:val="24"/>
                <w:rtl w:val="0"/>
              </w:rPr>
              <w:t xml:space="preserve">FASI DEL LAVORO </w:t>
            </w:r>
          </w:p>
          <w:p w:rsidR="00000000" w:rsidDel="00000000" w:rsidP="00000000" w:rsidRDefault="00000000" w:rsidRPr="00000000" w14:paraId="000000C8">
            <w:pPr>
              <w:pBdr>
                <w:top w:color="000000" w:space="0" w:sz="0" w:val="none"/>
                <w:left w:color="000000" w:space="0" w:sz="0" w:val="none"/>
                <w:bottom w:color="000000" w:space="0" w:sz="0" w:val="none"/>
                <w:right w:color="000000" w:space="0" w:sz="0" w:val="none"/>
              </w:pBdr>
              <w:spacing w:line="240" w:lineRule="auto"/>
              <w:rPr>
                <w:sz w:val="24"/>
                <w:szCs w:val="24"/>
              </w:rPr>
            </w:pPr>
            <w:r w:rsidDel="00000000" w:rsidR="00000000" w:rsidRPr="00000000">
              <w:rPr>
                <w:rtl w:val="0"/>
              </w:rPr>
            </w:r>
          </w:p>
          <w:p w:rsidR="00000000" w:rsidDel="00000000" w:rsidP="00000000" w:rsidRDefault="00000000" w:rsidRPr="00000000" w14:paraId="000000C9">
            <w:pPr>
              <w:pBdr>
                <w:top w:color="000000" w:space="0" w:sz="0" w:val="none"/>
                <w:left w:color="000000" w:space="0" w:sz="0" w:val="none"/>
                <w:bottom w:color="000000" w:space="0" w:sz="0" w:val="none"/>
                <w:right w:color="000000" w:space="0" w:sz="0" w:val="none"/>
              </w:pBdr>
              <w:spacing w:line="240" w:lineRule="auto"/>
              <w:rPr>
                <w:sz w:val="24"/>
                <w:szCs w:val="24"/>
              </w:rPr>
            </w:pPr>
            <w:r w:rsidDel="00000000" w:rsidR="00000000" w:rsidRPr="00000000">
              <w:rPr>
                <w:rtl w:val="0"/>
              </w:rPr>
            </w:r>
          </w:p>
          <w:p w:rsidR="00000000" w:rsidDel="00000000" w:rsidP="00000000" w:rsidRDefault="00000000" w:rsidRPr="00000000" w14:paraId="000000CA">
            <w:pPr>
              <w:pBdr>
                <w:top w:color="000000" w:space="0" w:sz="0" w:val="none"/>
                <w:left w:color="000000" w:space="0" w:sz="0" w:val="none"/>
                <w:bottom w:color="000000" w:space="0" w:sz="0" w:val="none"/>
                <w:right w:color="000000" w:space="0" w:sz="0" w:val="none"/>
              </w:pBdr>
              <w:spacing w:line="240" w:lineRule="auto"/>
              <w:rPr>
                <w:sz w:val="24"/>
                <w:szCs w:val="24"/>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CD">
            <w:pPr>
              <w:spacing w:line="240" w:lineRule="auto"/>
              <w:jc w:val="both"/>
              <w:rPr>
                <w:sz w:val="24"/>
                <w:szCs w:val="24"/>
              </w:rPr>
            </w:pPr>
            <w:r w:rsidDel="00000000" w:rsidR="00000000" w:rsidRPr="00000000">
              <w:rPr>
                <w:sz w:val="24"/>
                <w:szCs w:val="24"/>
                <w:rtl w:val="0"/>
              </w:rPr>
              <w:t xml:space="preserve">I percorsi attuati dalla classe hanno avuto come obiettivo trasversale il ruolo attivo dei bambini nella conoscenza della storia agita nei luoghi del proprio territorio, a partire dal vicino: la scuola, il paese, fino a conoscere in modo semplice i principali eventi storici legati ai conflitti mondiali a un livello regionale, nazionale e internazionale . </w:t>
            </w:r>
          </w:p>
          <w:p w:rsidR="00000000" w:rsidDel="00000000" w:rsidP="00000000" w:rsidRDefault="00000000" w:rsidRPr="00000000" w14:paraId="000000CE">
            <w:pPr>
              <w:spacing w:line="240" w:lineRule="auto"/>
              <w:jc w:val="both"/>
              <w:rPr>
                <w:sz w:val="24"/>
                <w:szCs w:val="24"/>
              </w:rPr>
            </w:pPr>
            <w:r w:rsidDel="00000000" w:rsidR="00000000" w:rsidRPr="00000000">
              <w:rPr>
                <w:sz w:val="24"/>
                <w:szCs w:val="24"/>
                <w:rtl w:val="0"/>
              </w:rPr>
              <w:t xml:space="preserve">A partire dalle conoscenze acquisite l’anno scolastico precedente attraverso l’esplorazione e la conoscenza della realtà territoriale, ne hanno osservato ed evidenziato le caratteristiche fisico-geografiche, naturalistiche ed antropiche, fino a conoscerne alcuni aspetti storici.</w:t>
            </w:r>
          </w:p>
          <w:p w:rsidR="00000000" w:rsidDel="00000000" w:rsidP="00000000" w:rsidRDefault="00000000" w:rsidRPr="00000000" w14:paraId="000000CF">
            <w:pPr>
              <w:spacing w:line="240" w:lineRule="auto"/>
              <w:jc w:val="both"/>
              <w:rPr>
                <w:sz w:val="24"/>
                <w:szCs w:val="24"/>
              </w:rPr>
            </w:pPr>
            <w:r w:rsidDel="00000000" w:rsidR="00000000" w:rsidRPr="00000000">
              <w:rPr>
                <w:sz w:val="24"/>
                <w:szCs w:val="24"/>
                <w:rtl w:val="0"/>
              </w:rPr>
              <w:t xml:space="preserve">La conoscenza è avvenuta grazie a passeggiate, gite, incontri con esperti, ricerche individuali, letture e lavori in gruppo. </w:t>
            </w:r>
          </w:p>
          <w:p w:rsidR="00000000" w:rsidDel="00000000" w:rsidP="00000000" w:rsidRDefault="00000000" w:rsidRPr="00000000" w14:paraId="000000D0">
            <w:pPr>
              <w:spacing w:line="240" w:lineRule="auto"/>
              <w:jc w:val="both"/>
              <w:rPr>
                <w:sz w:val="24"/>
                <w:szCs w:val="24"/>
              </w:rPr>
            </w:pPr>
            <w:r w:rsidDel="00000000" w:rsidR="00000000" w:rsidRPr="00000000">
              <w:rPr>
                <w:sz w:val="24"/>
                <w:szCs w:val="24"/>
                <w:rtl w:val="0"/>
              </w:rPr>
              <w:t xml:space="preserve">Nel percorso attivato nel corrente anno scolastico </w:t>
            </w:r>
            <w:r w:rsidDel="00000000" w:rsidR="00000000" w:rsidRPr="00000000">
              <w:rPr>
                <w:i w:val="1"/>
                <w:sz w:val="24"/>
                <w:szCs w:val="24"/>
                <w:rtl w:val="0"/>
              </w:rPr>
              <w:t xml:space="preserve">“La vuere dopo la vuere”, </w:t>
            </w:r>
            <w:r w:rsidDel="00000000" w:rsidR="00000000" w:rsidRPr="00000000">
              <w:rPr>
                <w:sz w:val="24"/>
                <w:szCs w:val="24"/>
                <w:rtl w:val="0"/>
              </w:rPr>
              <w:t xml:space="preserve">le</w:t>
            </w:r>
            <w:r w:rsidDel="00000000" w:rsidR="00000000" w:rsidRPr="00000000">
              <w:rPr>
                <w:sz w:val="24"/>
                <w:szCs w:val="24"/>
                <w:rtl w:val="0"/>
              </w:rPr>
              <w:t xml:space="preserve"> attività svolte sono state le seguenti:</w:t>
            </w:r>
          </w:p>
          <w:p w:rsidR="00000000" w:rsidDel="00000000" w:rsidP="00000000" w:rsidRDefault="00000000" w:rsidRPr="00000000" w14:paraId="000000D1">
            <w:pPr>
              <w:numPr>
                <w:ilvl w:val="0"/>
                <w:numId w:val="3"/>
              </w:numPr>
              <w:spacing w:line="240" w:lineRule="auto"/>
              <w:ind w:left="765" w:hanging="360"/>
              <w:rPr>
                <w:sz w:val="24"/>
                <w:szCs w:val="24"/>
              </w:rPr>
            </w:pPr>
            <w:r w:rsidDel="00000000" w:rsidR="00000000" w:rsidRPr="00000000">
              <w:rPr>
                <w:sz w:val="24"/>
                <w:szCs w:val="24"/>
                <w:u w:val="single"/>
                <w:rtl w:val="0"/>
              </w:rPr>
              <w:t xml:space="preserve">Fase preparatoria e di studio dell’argomento</w:t>
            </w:r>
            <w:r w:rsidDel="00000000" w:rsidR="00000000" w:rsidRPr="00000000">
              <w:rPr>
                <w:sz w:val="24"/>
                <w:szCs w:val="24"/>
                <w:rtl w:val="0"/>
              </w:rPr>
              <w:t xml:space="preserve"> </w:t>
            </w:r>
          </w:p>
          <w:p w:rsidR="00000000" w:rsidDel="00000000" w:rsidP="00000000" w:rsidRDefault="00000000" w:rsidRPr="00000000" w14:paraId="000000D2">
            <w:pPr>
              <w:spacing w:line="240" w:lineRule="auto"/>
              <w:ind w:left="765" w:firstLine="0"/>
              <w:rPr>
                <w:sz w:val="24"/>
                <w:szCs w:val="24"/>
              </w:rPr>
            </w:pPr>
            <w:r w:rsidDel="00000000" w:rsidR="00000000" w:rsidRPr="00000000">
              <w:rPr>
                <w:sz w:val="24"/>
                <w:szCs w:val="24"/>
                <w:rtl w:val="0"/>
              </w:rPr>
              <w:t xml:space="preserve">Gli alunni partecipano alla preparazione della festa del 4 novembre, compiono ricerche sugli eventi che hanno condotto alla prima guerra mondiale,  sullo sviluppo della guerra in trincea e sui drammatici fatti connessi alla rotta di Caporetto. Ascoltano testimonianze, letture da diari di guerra, osservano immagini di reperti bellici e di foto d’epoca. Le insegnanti cercano materiali, mettono a disposizione strumenti di ricerca bibliografica e </w:t>
            </w:r>
            <w:r w:rsidDel="00000000" w:rsidR="00000000" w:rsidRPr="00000000">
              <w:rPr>
                <w:i w:val="1"/>
                <w:sz w:val="24"/>
                <w:szCs w:val="24"/>
                <w:rtl w:val="0"/>
              </w:rPr>
              <w:t xml:space="preserve">on line</w:t>
            </w:r>
            <w:r w:rsidDel="00000000" w:rsidR="00000000" w:rsidRPr="00000000">
              <w:rPr>
                <w:sz w:val="24"/>
                <w:szCs w:val="24"/>
                <w:rtl w:val="0"/>
              </w:rPr>
              <w:t xml:space="preserve">, organizzano le esperienze.</w:t>
            </w:r>
          </w:p>
          <w:p w:rsidR="00000000" w:rsidDel="00000000" w:rsidP="00000000" w:rsidRDefault="00000000" w:rsidRPr="00000000" w14:paraId="000000D3">
            <w:pPr>
              <w:numPr>
                <w:ilvl w:val="0"/>
                <w:numId w:val="3"/>
              </w:numPr>
              <w:spacing w:line="240" w:lineRule="auto"/>
              <w:ind w:left="765" w:hanging="360"/>
              <w:rPr>
                <w:sz w:val="24"/>
                <w:szCs w:val="24"/>
                <w:u w:val="none"/>
              </w:rPr>
            </w:pPr>
            <w:r w:rsidDel="00000000" w:rsidR="00000000" w:rsidRPr="00000000">
              <w:rPr>
                <w:sz w:val="24"/>
                <w:szCs w:val="24"/>
                <w:u w:val="single"/>
                <w:rtl w:val="0"/>
              </w:rPr>
              <w:t xml:space="preserve">Fase di lavoro di gruppo (selezione, elaborazione, riflessione)</w:t>
            </w:r>
            <w:r w:rsidDel="00000000" w:rsidR="00000000" w:rsidRPr="00000000">
              <w:rPr>
                <w:sz w:val="24"/>
                <w:szCs w:val="24"/>
                <w:rtl w:val="0"/>
              </w:rPr>
              <w:t xml:space="preserve"> </w:t>
            </w:r>
          </w:p>
          <w:p w:rsidR="00000000" w:rsidDel="00000000" w:rsidP="00000000" w:rsidRDefault="00000000" w:rsidRPr="00000000" w14:paraId="000000D4">
            <w:pPr>
              <w:spacing w:line="240" w:lineRule="auto"/>
              <w:ind w:left="765" w:firstLine="0"/>
              <w:rPr>
                <w:sz w:val="24"/>
                <w:szCs w:val="24"/>
              </w:rPr>
            </w:pPr>
            <w:r w:rsidDel="00000000" w:rsidR="00000000" w:rsidRPr="00000000">
              <w:rPr>
                <w:sz w:val="24"/>
                <w:szCs w:val="24"/>
                <w:rtl w:val="0"/>
              </w:rPr>
              <w:t xml:space="preserve">Gli alunni riflettono sul significato della pace e lavorando in gruppo evidenziano gli aspetti contrapposti tra guerra e pace; le docenti guidano i singoli e i gruppi durante le attività. </w:t>
            </w:r>
          </w:p>
          <w:p w:rsidR="00000000" w:rsidDel="00000000" w:rsidP="00000000" w:rsidRDefault="00000000" w:rsidRPr="00000000" w14:paraId="000000D5">
            <w:pPr>
              <w:numPr>
                <w:ilvl w:val="0"/>
                <w:numId w:val="3"/>
              </w:numPr>
              <w:spacing w:line="240" w:lineRule="auto"/>
              <w:ind w:left="765" w:hanging="360"/>
              <w:rPr>
                <w:sz w:val="24"/>
                <w:szCs w:val="24"/>
              </w:rPr>
            </w:pPr>
            <w:r w:rsidDel="00000000" w:rsidR="00000000" w:rsidRPr="00000000">
              <w:rPr>
                <w:sz w:val="24"/>
                <w:szCs w:val="24"/>
                <w:u w:val="single"/>
                <w:rtl w:val="0"/>
              </w:rPr>
              <w:t xml:space="preserve">Fase di comunicazione alla comunità</w:t>
            </w:r>
            <w:r w:rsidDel="00000000" w:rsidR="00000000" w:rsidRPr="00000000">
              <w:rPr>
                <w:sz w:val="24"/>
                <w:szCs w:val="24"/>
                <w:rtl w:val="0"/>
              </w:rPr>
              <w:t xml:space="preserve"> </w:t>
            </w:r>
          </w:p>
          <w:p w:rsidR="00000000" w:rsidDel="00000000" w:rsidP="00000000" w:rsidRDefault="00000000" w:rsidRPr="00000000" w14:paraId="000000D6">
            <w:pPr>
              <w:spacing w:line="240" w:lineRule="auto"/>
              <w:ind w:left="765" w:firstLine="0"/>
              <w:rPr>
                <w:sz w:val="24"/>
                <w:szCs w:val="24"/>
              </w:rPr>
            </w:pPr>
            <w:r w:rsidDel="00000000" w:rsidR="00000000" w:rsidRPr="00000000">
              <w:rPr>
                <w:sz w:val="24"/>
                <w:szCs w:val="24"/>
                <w:rtl w:val="0"/>
              </w:rPr>
              <w:t xml:space="preserve">Con lo sguardo rivolto alle dichiarazioni e agli impegni delle nazioni del globo gli alunni leggono e riflettono sui documenti principali che parlano di pace, collocandoli su una ideale linea del tempo, tra passato, presente e futuro: la Costituzione della Repubblica Italiana, la Dichiarazione dei diritti dell’uomo, Agenda 2030 per lo sviluppo sostenibile. Le docenti valorizzano il lavoro dei singoli e favoriscono la comunicazione al gruppo, promuovendo negli alunni atteggiamenti di correttezza e responsabilità, infondendo sicurezza agli alunni più fragili.</w:t>
            </w:r>
          </w:p>
          <w:p w:rsidR="00000000" w:rsidDel="00000000" w:rsidP="00000000" w:rsidRDefault="00000000" w:rsidRPr="00000000" w14:paraId="000000D7">
            <w:pPr>
              <w:numPr>
                <w:ilvl w:val="0"/>
                <w:numId w:val="3"/>
              </w:numPr>
              <w:spacing w:line="240" w:lineRule="auto"/>
              <w:ind w:left="765" w:hanging="360"/>
              <w:rPr>
                <w:sz w:val="24"/>
                <w:szCs w:val="24"/>
              </w:rPr>
            </w:pPr>
            <w:r w:rsidDel="00000000" w:rsidR="00000000" w:rsidRPr="00000000">
              <w:rPr>
                <w:sz w:val="24"/>
                <w:szCs w:val="24"/>
                <w:u w:val="single"/>
                <w:rtl w:val="0"/>
              </w:rPr>
              <w:t xml:space="preserve">Fase delle ricerche a livello locale</w:t>
            </w:r>
            <w:r w:rsidDel="00000000" w:rsidR="00000000" w:rsidRPr="00000000">
              <w:rPr>
                <w:sz w:val="24"/>
                <w:szCs w:val="24"/>
                <w:rtl w:val="0"/>
              </w:rPr>
              <w:t xml:space="preserve"> </w:t>
            </w:r>
          </w:p>
          <w:p w:rsidR="00000000" w:rsidDel="00000000" w:rsidP="00000000" w:rsidRDefault="00000000" w:rsidRPr="00000000" w14:paraId="000000D8">
            <w:pPr>
              <w:spacing w:line="240" w:lineRule="auto"/>
              <w:ind w:left="765" w:firstLine="0"/>
              <w:rPr>
                <w:sz w:val="24"/>
                <w:szCs w:val="24"/>
              </w:rPr>
            </w:pPr>
            <w:r w:rsidDel="00000000" w:rsidR="00000000" w:rsidRPr="00000000">
              <w:rPr>
                <w:sz w:val="24"/>
                <w:szCs w:val="24"/>
                <w:rtl w:val="0"/>
              </w:rPr>
              <w:t xml:space="preserve">In una nuova fase di coinvolgimento degli alunni che si è articolata tra gennaio e febbraio 2020, l’insegnante chiede ai gruppi di decidere come far evolvere il progetto per conoscere fatti ed eventi locali di 100 anni prima. </w:t>
            </w:r>
          </w:p>
          <w:p w:rsidR="00000000" w:rsidDel="00000000" w:rsidP="00000000" w:rsidRDefault="00000000" w:rsidRPr="00000000" w14:paraId="000000D9">
            <w:pPr>
              <w:numPr>
                <w:ilvl w:val="0"/>
                <w:numId w:val="3"/>
              </w:numPr>
              <w:spacing w:line="240" w:lineRule="auto"/>
              <w:ind w:left="765" w:hanging="360"/>
              <w:rPr>
                <w:sz w:val="24"/>
                <w:szCs w:val="24"/>
                <w:u w:val="none"/>
              </w:rPr>
            </w:pPr>
            <w:r w:rsidDel="00000000" w:rsidR="00000000" w:rsidRPr="00000000">
              <w:rPr>
                <w:sz w:val="24"/>
                <w:szCs w:val="24"/>
                <w:u w:val="single"/>
                <w:rtl w:val="0"/>
              </w:rPr>
              <w:t xml:space="preserve">Avvio della ricerca</w:t>
            </w:r>
            <w:r w:rsidDel="00000000" w:rsidR="00000000" w:rsidRPr="00000000">
              <w:rPr>
                <w:sz w:val="24"/>
                <w:szCs w:val="24"/>
                <w:rtl w:val="0"/>
              </w:rPr>
              <w:t xml:space="preserve"> </w:t>
            </w:r>
          </w:p>
          <w:p w:rsidR="00000000" w:rsidDel="00000000" w:rsidP="00000000" w:rsidRDefault="00000000" w:rsidRPr="00000000" w14:paraId="000000DA">
            <w:pPr>
              <w:spacing w:line="240" w:lineRule="auto"/>
              <w:ind w:left="765" w:firstLine="0"/>
              <w:rPr>
                <w:sz w:val="24"/>
                <w:szCs w:val="24"/>
              </w:rPr>
            </w:pPr>
            <w:r w:rsidDel="00000000" w:rsidR="00000000" w:rsidRPr="00000000">
              <w:rPr>
                <w:sz w:val="24"/>
                <w:szCs w:val="24"/>
                <w:rtl w:val="0"/>
              </w:rPr>
              <w:t xml:space="preserve">Durante un </w:t>
            </w:r>
            <w:r w:rsidDel="00000000" w:rsidR="00000000" w:rsidRPr="00000000">
              <w:rPr>
                <w:i w:val="1"/>
                <w:sz w:val="24"/>
                <w:szCs w:val="24"/>
                <w:rtl w:val="0"/>
              </w:rPr>
              <w:t xml:space="preserve">brainstorming</w:t>
            </w:r>
            <w:r w:rsidDel="00000000" w:rsidR="00000000" w:rsidRPr="00000000">
              <w:rPr>
                <w:sz w:val="24"/>
                <w:szCs w:val="24"/>
                <w:rtl w:val="0"/>
              </w:rPr>
              <w:t xml:space="preserve"> emerge che i bambini desiderano conoscere fatti ed eventi cui hanno partecipato i loro familiari e decidono di chiedere a casa propria informazioni relative ai seguenti temi:</w:t>
            </w:r>
          </w:p>
          <w:p w:rsidR="00000000" w:rsidDel="00000000" w:rsidP="00000000" w:rsidRDefault="00000000" w:rsidRPr="00000000" w14:paraId="000000DB">
            <w:pPr>
              <w:numPr>
                <w:ilvl w:val="0"/>
                <w:numId w:val="5"/>
              </w:numPr>
              <w:spacing w:line="240" w:lineRule="auto"/>
              <w:ind w:left="1440" w:hanging="360"/>
              <w:rPr>
                <w:rFonts w:ascii="Arial" w:cs="Arial" w:eastAsia="Arial" w:hAnsi="Arial"/>
                <w:sz w:val="24"/>
                <w:szCs w:val="24"/>
              </w:rPr>
            </w:pPr>
            <w:r w:rsidDel="00000000" w:rsidR="00000000" w:rsidRPr="00000000">
              <w:rPr>
                <w:sz w:val="24"/>
                <w:szCs w:val="24"/>
                <w:rtl w:val="0"/>
              </w:rPr>
              <w:t xml:space="preserve">Albero genealogico della famiglia fino al secolo precedente;</w:t>
            </w:r>
          </w:p>
          <w:p w:rsidR="00000000" w:rsidDel="00000000" w:rsidP="00000000" w:rsidRDefault="00000000" w:rsidRPr="00000000" w14:paraId="000000DC">
            <w:pPr>
              <w:numPr>
                <w:ilvl w:val="0"/>
                <w:numId w:val="5"/>
              </w:numPr>
              <w:spacing w:line="240" w:lineRule="auto"/>
              <w:ind w:left="1440" w:hanging="360"/>
              <w:rPr>
                <w:rFonts w:ascii="Arial" w:cs="Arial" w:eastAsia="Arial" w:hAnsi="Arial"/>
                <w:sz w:val="24"/>
                <w:szCs w:val="24"/>
              </w:rPr>
            </w:pPr>
            <w:r w:rsidDel="00000000" w:rsidR="00000000" w:rsidRPr="00000000">
              <w:rPr>
                <w:sz w:val="24"/>
                <w:szCs w:val="24"/>
                <w:rtl w:val="0"/>
              </w:rPr>
              <w:t xml:space="preserve">Notizie tramandate di eventi accaduti a qualche avo;</w:t>
            </w:r>
          </w:p>
          <w:p w:rsidR="00000000" w:rsidDel="00000000" w:rsidP="00000000" w:rsidRDefault="00000000" w:rsidRPr="00000000" w14:paraId="000000DD">
            <w:pPr>
              <w:numPr>
                <w:ilvl w:val="0"/>
                <w:numId w:val="5"/>
              </w:numPr>
              <w:spacing w:line="240" w:lineRule="auto"/>
              <w:ind w:left="1440" w:hanging="360"/>
              <w:rPr>
                <w:rFonts w:ascii="Arial" w:cs="Arial" w:eastAsia="Arial" w:hAnsi="Arial"/>
                <w:sz w:val="24"/>
                <w:szCs w:val="24"/>
              </w:rPr>
            </w:pPr>
            <w:r w:rsidDel="00000000" w:rsidR="00000000" w:rsidRPr="00000000">
              <w:rPr>
                <w:sz w:val="24"/>
                <w:szCs w:val="24"/>
                <w:rtl w:val="0"/>
              </w:rPr>
              <w:t xml:space="preserve">Provenienza delle famiglie di origine paterna e materna;</w:t>
            </w:r>
          </w:p>
          <w:p w:rsidR="00000000" w:rsidDel="00000000" w:rsidP="00000000" w:rsidRDefault="00000000" w:rsidRPr="00000000" w14:paraId="000000DE">
            <w:pPr>
              <w:numPr>
                <w:ilvl w:val="0"/>
                <w:numId w:val="5"/>
              </w:numPr>
              <w:spacing w:line="240" w:lineRule="auto"/>
              <w:ind w:left="1440" w:hanging="360"/>
              <w:rPr>
                <w:rFonts w:ascii="Arial" w:cs="Arial" w:eastAsia="Arial" w:hAnsi="Arial"/>
                <w:sz w:val="24"/>
                <w:szCs w:val="24"/>
              </w:rPr>
            </w:pPr>
            <w:r w:rsidDel="00000000" w:rsidR="00000000" w:rsidRPr="00000000">
              <w:rPr>
                <w:sz w:val="24"/>
                <w:szCs w:val="24"/>
                <w:rtl w:val="0"/>
              </w:rPr>
              <w:t xml:space="preserve">Eventi accaduti nel paese, collegamenti tra persone e fatti storici;</w:t>
            </w:r>
          </w:p>
          <w:p w:rsidR="00000000" w:rsidDel="00000000" w:rsidP="00000000" w:rsidRDefault="00000000" w:rsidRPr="00000000" w14:paraId="000000DF">
            <w:pPr>
              <w:numPr>
                <w:ilvl w:val="0"/>
                <w:numId w:val="5"/>
              </w:numPr>
              <w:spacing w:line="240" w:lineRule="auto"/>
              <w:ind w:left="1440" w:hanging="360"/>
              <w:rPr>
                <w:rFonts w:ascii="Arial" w:cs="Arial" w:eastAsia="Arial" w:hAnsi="Arial"/>
                <w:sz w:val="24"/>
                <w:szCs w:val="24"/>
              </w:rPr>
            </w:pPr>
            <w:r w:rsidDel="00000000" w:rsidR="00000000" w:rsidRPr="00000000">
              <w:rPr>
                <w:sz w:val="24"/>
                <w:szCs w:val="24"/>
                <w:rtl w:val="0"/>
              </w:rPr>
              <w:t xml:space="preserve">Presenza di reperti, foto, documenti.</w:t>
            </w:r>
          </w:p>
          <w:p w:rsidR="00000000" w:rsidDel="00000000" w:rsidP="00000000" w:rsidRDefault="00000000" w:rsidRPr="00000000" w14:paraId="000000E0">
            <w:pPr>
              <w:numPr>
                <w:ilvl w:val="0"/>
                <w:numId w:val="3"/>
              </w:numPr>
              <w:spacing w:line="240" w:lineRule="auto"/>
              <w:ind w:left="765" w:hanging="360"/>
              <w:rPr>
                <w:sz w:val="24"/>
                <w:szCs w:val="24"/>
              </w:rPr>
            </w:pPr>
            <w:r w:rsidDel="00000000" w:rsidR="00000000" w:rsidRPr="00000000">
              <w:rPr>
                <w:sz w:val="24"/>
                <w:szCs w:val="24"/>
                <w:u w:val="single"/>
                <w:rtl w:val="0"/>
              </w:rPr>
              <w:t xml:space="preserve">Fase di organizzazione del lavoro di ricerca</w:t>
            </w:r>
            <w:r w:rsidDel="00000000" w:rsidR="00000000" w:rsidRPr="00000000">
              <w:rPr>
                <w:sz w:val="24"/>
                <w:szCs w:val="24"/>
                <w:rtl w:val="0"/>
              </w:rPr>
              <w:t xml:space="preserve"> </w:t>
            </w:r>
          </w:p>
          <w:p w:rsidR="00000000" w:rsidDel="00000000" w:rsidP="00000000" w:rsidRDefault="00000000" w:rsidRPr="00000000" w14:paraId="000000E1">
            <w:pPr>
              <w:spacing w:line="240" w:lineRule="auto"/>
              <w:ind w:left="765" w:firstLine="0"/>
              <w:rPr>
                <w:sz w:val="24"/>
                <w:szCs w:val="24"/>
              </w:rPr>
            </w:pPr>
            <w:r w:rsidDel="00000000" w:rsidR="00000000" w:rsidRPr="00000000">
              <w:rPr>
                <w:sz w:val="24"/>
                <w:szCs w:val="24"/>
                <w:rtl w:val="0"/>
              </w:rPr>
              <w:t xml:space="preserve">I bambini scrivono sul quaderno e sul diario l’impegno da prendere per raggiungere l’obiettivo e quindi monitorare le loro attività anche in termini di tempi di consegna. Tale modalità consente in seguito l’autovalutazione delle conoscenze e delle abilità acquisite.</w:t>
            </w:r>
          </w:p>
          <w:p w:rsidR="00000000" w:rsidDel="00000000" w:rsidP="00000000" w:rsidRDefault="00000000" w:rsidRPr="00000000" w14:paraId="000000E2">
            <w:pPr>
              <w:numPr>
                <w:ilvl w:val="0"/>
                <w:numId w:val="3"/>
              </w:numPr>
              <w:spacing w:line="240" w:lineRule="auto"/>
              <w:ind w:left="765" w:hanging="360"/>
              <w:rPr>
                <w:sz w:val="24"/>
                <w:szCs w:val="24"/>
              </w:rPr>
            </w:pPr>
            <w:r w:rsidDel="00000000" w:rsidR="00000000" w:rsidRPr="00000000">
              <w:rPr>
                <w:sz w:val="24"/>
                <w:szCs w:val="24"/>
                <w:u w:val="single"/>
                <w:rtl w:val="0"/>
              </w:rPr>
              <w:t xml:space="preserve">Fase di ricerca individuale e raccolta dati</w:t>
            </w:r>
            <w:r w:rsidDel="00000000" w:rsidR="00000000" w:rsidRPr="00000000">
              <w:rPr>
                <w:sz w:val="24"/>
                <w:szCs w:val="24"/>
                <w:rtl w:val="0"/>
              </w:rPr>
              <w:t xml:space="preserve"> </w:t>
            </w:r>
          </w:p>
          <w:p w:rsidR="00000000" w:rsidDel="00000000" w:rsidP="00000000" w:rsidRDefault="00000000" w:rsidRPr="00000000" w14:paraId="000000E3">
            <w:pPr>
              <w:spacing w:line="240" w:lineRule="auto"/>
              <w:ind w:left="765" w:firstLine="0"/>
              <w:rPr>
                <w:sz w:val="24"/>
                <w:szCs w:val="24"/>
              </w:rPr>
            </w:pPr>
            <w:r w:rsidDel="00000000" w:rsidR="00000000" w:rsidRPr="00000000">
              <w:rPr>
                <w:sz w:val="24"/>
                <w:szCs w:val="24"/>
                <w:rtl w:val="0"/>
              </w:rPr>
              <w:t xml:space="preserve">Gli alunni portano in classe le testimonianze raccolte. Molti di loro sono sorpresi delle cose che scoprono e anelano a raccontarle agli altri. Alcuni alunni insieme ai loro genitori telefonano a parenti lontani, trovano foto di nonni e bisnonni, trascrivono le memorie dei familiari sui quaderni, portano a scuola dei reperti, altri addirittura tornano in visita al paese di provenienza della famiglia, visitano case abbandonate e si recano nei cimiteri a cercare le tombe degli avi defunti. L’insegnante ascolta e fornisce consigli sull’organizzazione del materiale raccolto dai bambini. Accompagna i bambini in visita ai monumenti memoriali della guerra presenti nel capoluogo.</w:t>
            </w:r>
          </w:p>
          <w:p w:rsidR="00000000" w:rsidDel="00000000" w:rsidP="00000000" w:rsidRDefault="00000000" w:rsidRPr="00000000" w14:paraId="000000E4">
            <w:pPr>
              <w:numPr>
                <w:ilvl w:val="0"/>
                <w:numId w:val="3"/>
              </w:numPr>
              <w:spacing w:line="240" w:lineRule="auto"/>
              <w:ind w:left="765" w:hanging="360"/>
              <w:rPr>
                <w:sz w:val="24"/>
                <w:szCs w:val="24"/>
              </w:rPr>
            </w:pPr>
            <w:r w:rsidDel="00000000" w:rsidR="00000000" w:rsidRPr="00000000">
              <w:rPr>
                <w:sz w:val="24"/>
                <w:szCs w:val="24"/>
                <w:u w:val="single"/>
                <w:rtl w:val="0"/>
              </w:rPr>
              <w:t xml:space="preserve">Fase di comunicazione e condivisione in classe</w:t>
            </w:r>
            <w:r w:rsidDel="00000000" w:rsidR="00000000" w:rsidRPr="00000000">
              <w:rPr>
                <w:sz w:val="24"/>
                <w:szCs w:val="24"/>
                <w:rtl w:val="0"/>
              </w:rPr>
              <w:t xml:space="preserve"> </w:t>
            </w:r>
          </w:p>
          <w:p w:rsidR="00000000" w:rsidDel="00000000" w:rsidP="00000000" w:rsidRDefault="00000000" w:rsidRPr="00000000" w14:paraId="000000E5">
            <w:pPr>
              <w:spacing w:line="240" w:lineRule="auto"/>
              <w:ind w:left="765" w:firstLine="0"/>
              <w:rPr>
                <w:sz w:val="24"/>
                <w:szCs w:val="24"/>
              </w:rPr>
            </w:pPr>
            <w:r w:rsidDel="00000000" w:rsidR="00000000" w:rsidRPr="00000000">
              <w:rPr>
                <w:sz w:val="24"/>
                <w:szCs w:val="24"/>
                <w:rtl w:val="0"/>
              </w:rPr>
              <w:t xml:space="preserve">Le informazioni portate a scuola dai bambini più autonomi e attivi coinvolgono tutta la classe, durante i tempi concordati per la presentazione orale del lavoro svolto. I compagni ascoltano con interesse, pongono domande, vengono coinvolti nel dibattito.</w:t>
            </w:r>
          </w:p>
          <w:p w:rsidR="00000000" w:rsidDel="00000000" w:rsidP="00000000" w:rsidRDefault="00000000" w:rsidRPr="00000000" w14:paraId="000000E6">
            <w:pPr>
              <w:numPr>
                <w:ilvl w:val="0"/>
                <w:numId w:val="3"/>
              </w:numPr>
              <w:spacing w:line="240" w:lineRule="auto"/>
              <w:ind w:left="765" w:hanging="360"/>
              <w:rPr>
                <w:sz w:val="24"/>
                <w:szCs w:val="24"/>
              </w:rPr>
            </w:pPr>
            <w:r w:rsidDel="00000000" w:rsidR="00000000" w:rsidRPr="00000000">
              <w:rPr>
                <w:sz w:val="24"/>
                <w:szCs w:val="24"/>
                <w:u w:val="single"/>
                <w:rtl w:val="0"/>
              </w:rPr>
              <w:t xml:space="preserve">Fase della documentazione</w:t>
            </w:r>
            <w:r w:rsidDel="00000000" w:rsidR="00000000" w:rsidRPr="00000000">
              <w:rPr>
                <w:sz w:val="24"/>
                <w:szCs w:val="24"/>
                <w:rtl w:val="0"/>
              </w:rPr>
              <w:t xml:space="preserve"> </w:t>
            </w:r>
            <w:r w:rsidDel="00000000" w:rsidR="00000000" w:rsidRPr="00000000">
              <w:rPr>
                <w:sz w:val="24"/>
                <w:szCs w:val="24"/>
                <w:rtl w:val="0"/>
              </w:rPr>
              <w:t xml:space="preserve"> </w:t>
            </w:r>
          </w:p>
          <w:p w:rsidR="00000000" w:rsidDel="00000000" w:rsidP="00000000" w:rsidRDefault="00000000" w:rsidRPr="00000000" w14:paraId="000000E7">
            <w:pPr>
              <w:spacing w:line="240" w:lineRule="auto"/>
              <w:ind w:left="765" w:firstLine="0"/>
              <w:rPr>
                <w:sz w:val="24"/>
                <w:szCs w:val="24"/>
              </w:rPr>
            </w:pPr>
            <w:r w:rsidDel="00000000" w:rsidR="00000000" w:rsidRPr="00000000">
              <w:rPr>
                <w:sz w:val="24"/>
                <w:szCs w:val="24"/>
                <w:rtl w:val="0"/>
              </w:rPr>
              <w:t xml:space="preserve">Il percorso inizia a coinvolgere anche il curricolo di tecnologia: con cadenza settimanale gli alunni apprendono come utilizzare l’applicazione per le presentazioni e i dispositivi di memoria USB. Con entusiasmo riportano le informazioni sulla presentazione di Power Point. L’insegnante fornisce istruzioni generali e aiuti individuali durante la creazione delle diapositive.</w:t>
            </w:r>
          </w:p>
          <w:p w:rsidR="00000000" w:rsidDel="00000000" w:rsidP="00000000" w:rsidRDefault="00000000" w:rsidRPr="00000000" w14:paraId="000000E8">
            <w:pPr>
              <w:numPr>
                <w:ilvl w:val="0"/>
                <w:numId w:val="3"/>
              </w:numPr>
              <w:spacing w:line="240" w:lineRule="auto"/>
              <w:ind w:left="765" w:hanging="360"/>
              <w:rPr>
                <w:sz w:val="24"/>
                <w:szCs w:val="24"/>
              </w:rPr>
            </w:pPr>
            <w:r w:rsidDel="00000000" w:rsidR="00000000" w:rsidRPr="00000000">
              <w:rPr>
                <w:sz w:val="24"/>
                <w:szCs w:val="24"/>
                <w:u w:val="single"/>
                <w:rtl w:val="0"/>
              </w:rPr>
              <w:t xml:space="preserve">Fase di esposizione, commento e riflessione di gruppo</w:t>
            </w:r>
            <w:r w:rsidDel="00000000" w:rsidR="00000000" w:rsidRPr="00000000">
              <w:rPr>
                <w:sz w:val="24"/>
                <w:szCs w:val="24"/>
                <w:rtl w:val="0"/>
              </w:rPr>
              <w:t xml:space="preserve"> Capire il mondo di oggi, è possibile? Durante le ricerche gli alunni scoprono che durante la guerra alcuni dei loro trisavoli si sono ammalati di Influenza Spagnola e si inizia a parla di epidemie su scala globale. Contemporaneamente i mass media negli stessi giorni (siamo tra gennaio e febbraio 2020) comunicano notizie relative alla diffusione globale del Coronavirus. I paragoni tra i due fenomeni sono inevitabili. Ancora nessuno immagina l’impatto e le conseguenze della pandemia sul mondo contemporaneo. Nessuno, adulto o bambino, parlando di quello che accadde un secolo fa, nel mondo povero e affamato dell’epoca, riesce a disegnare lo scenario drammatico che la società odierna ha dovuto affrontare, né che un virus avrebbe potuto colpire i paesi ricchi e opulenti, mettendo in ginocchio un sistema sanitario avanzato e mietendo milioni di vittime come ai tempi della prima guerra mondiale.</w:t>
            </w:r>
          </w:p>
          <w:p w:rsidR="00000000" w:rsidDel="00000000" w:rsidP="00000000" w:rsidRDefault="00000000" w:rsidRPr="00000000" w14:paraId="000000E9">
            <w:pPr>
              <w:numPr>
                <w:ilvl w:val="0"/>
                <w:numId w:val="3"/>
              </w:numPr>
              <w:spacing w:line="240" w:lineRule="auto"/>
              <w:ind w:left="765" w:hanging="360"/>
              <w:rPr>
                <w:sz w:val="24"/>
                <w:szCs w:val="24"/>
              </w:rPr>
            </w:pPr>
            <w:r w:rsidDel="00000000" w:rsidR="00000000" w:rsidRPr="00000000">
              <w:rPr>
                <w:sz w:val="24"/>
                <w:szCs w:val="24"/>
                <w:u w:val="single"/>
                <w:rtl w:val="0"/>
              </w:rPr>
              <w:t xml:space="preserve"> Attività specifiche in lingua friulana</w:t>
            </w:r>
            <w:r w:rsidDel="00000000" w:rsidR="00000000" w:rsidRPr="00000000">
              <w:rPr>
                <w:sz w:val="24"/>
                <w:szCs w:val="24"/>
                <w:rtl w:val="0"/>
              </w:rPr>
              <w:t xml:space="preserve"> </w:t>
            </w:r>
          </w:p>
          <w:p w:rsidR="00000000" w:rsidDel="00000000" w:rsidP="00000000" w:rsidRDefault="00000000" w:rsidRPr="00000000" w14:paraId="000000EA">
            <w:pPr>
              <w:spacing w:line="240" w:lineRule="auto"/>
              <w:ind w:left="765" w:firstLine="0"/>
              <w:rPr>
                <w:sz w:val="24"/>
                <w:szCs w:val="24"/>
              </w:rPr>
            </w:pPr>
            <w:r w:rsidDel="00000000" w:rsidR="00000000" w:rsidRPr="00000000">
              <w:rPr>
                <w:sz w:val="24"/>
                <w:szCs w:val="24"/>
                <w:rtl w:val="0"/>
              </w:rPr>
              <w:t xml:space="preserve">Il percorso di lingua friulana riguarda sia le comunicazioni che l’insegnante effettua in classe durante le attività di routine, sia momenti di utilizzo veicolare della lingua. La lingua minoritaria veicola sia le attività nei vari ambienti di apprendimento, sia specifici contenuti trasmessi in classe: è lingua del fare e dell’imparare. L’insegnante fornisce anche materiali scritti in lingua friulana. I bambini utilizzano parole e brevi frasi in friulano nell’esposizione delle proprie ricerche di fronte alla classe.</w:t>
            </w:r>
          </w:p>
          <w:p w:rsidR="00000000" w:rsidDel="00000000" w:rsidP="00000000" w:rsidRDefault="00000000" w:rsidRPr="00000000" w14:paraId="000000EB">
            <w:pPr>
              <w:numPr>
                <w:ilvl w:val="0"/>
                <w:numId w:val="3"/>
              </w:numPr>
              <w:spacing w:line="240" w:lineRule="auto"/>
              <w:ind w:left="765" w:hanging="360"/>
              <w:rPr>
                <w:sz w:val="24"/>
                <w:szCs w:val="24"/>
              </w:rPr>
            </w:pPr>
            <w:r w:rsidDel="00000000" w:rsidR="00000000" w:rsidRPr="00000000">
              <w:rPr>
                <w:sz w:val="24"/>
                <w:szCs w:val="24"/>
                <w:u w:val="single"/>
                <w:rtl w:val="0"/>
              </w:rPr>
              <w:t xml:space="preserve">Fase della presentazione alla scuola e al comitato nazionale CNELP</w:t>
            </w:r>
          </w:p>
          <w:p w:rsidR="00000000" w:rsidDel="00000000" w:rsidP="00000000" w:rsidRDefault="00000000" w:rsidRPr="00000000" w14:paraId="000000EC">
            <w:pPr>
              <w:spacing w:line="240" w:lineRule="auto"/>
              <w:ind w:left="765" w:firstLine="0"/>
              <w:rPr>
                <w:sz w:val="24"/>
                <w:szCs w:val="24"/>
              </w:rPr>
            </w:pPr>
            <w:r w:rsidDel="00000000" w:rsidR="00000000" w:rsidRPr="00000000">
              <w:rPr>
                <w:sz w:val="24"/>
                <w:szCs w:val="24"/>
                <w:rtl w:val="0"/>
              </w:rPr>
              <w:t xml:space="preserve">Il percorso prevedeva una fase finale di mostra dei lavori e di comunicazione al territorio locale delle attività svolte. I materiali sarebbero poi confluiti in un repository curato dal CNELP a livello nazionale. Le attività in presenza si interrompono il 20 febbraio. Proseguono a distanza a causa del lockdown stabilito dal governo con DPCM 8 marzo 2020. La comunicazione pubblica del percorso viene rimandata di un anno: alla Rete delle scuole di pace vengono inviate le linee progettuali del progetto e alla pubblicazione sul sito Aghis la presentazione complessiva delle attività.  La valutazione e l’autovalutazione complessiva dell’intero percorso viene svolta durante la DAD con nuove modalità, consentendo ai bambini di riflettere sugli eventi che li hanno coinvolti direttamente, sul significato del distanziamento, sull’elaborazione delle emozioni e sulla proiezione di pensieri positivi verso il futuro.</w:t>
            </w:r>
          </w:p>
          <w:p w:rsidR="00000000" w:rsidDel="00000000" w:rsidP="00000000" w:rsidRDefault="00000000" w:rsidRPr="00000000" w14:paraId="000000ED">
            <w:pPr>
              <w:pBdr>
                <w:top w:color="000000" w:space="0" w:sz="0" w:val="none"/>
                <w:left w:color="000000" w:space="0" w:sz="0" w:val="none"/>
                <w:bottom w:color="000000" w:space="0" w:sz="0" w:val="none"/>
                <w:right w:color="000000" w:space="0" w:sz="0" w:val="none"/>
              </w:pBdr>
              <w:spacing w:line="240" w:lineRule="auto"/>
              <w:ind w:left="818" w:firstLine="0"/>
              <w:rPr>
                <w:color w:val="ff0000"/>
                <w:sz w:val="24"/>
                <w:szCs w:val="24"/>
              </w:rPr>
            </w:pPr>
            <w:r w:rsidDel="00000000" w:rsidR="00000000" w:rsidRPr="00000000">
              <w:rPr>
                <w:rtl w:val="0"/>
              </w:rPr>
            </w:r>
          </w:p>
        </w:tc>
      </w:tr>
      <w:tr>
        <w:tc>
          <w:tcPr>
            <w:gridSpan w:val="7"/>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F1">
            <w:pPr>
              <w:pBdr>
                <w:top w:color="000000" w:space="0" w:sz="0" w:val="none"/>
                <w:left w:color="000000" w:space="0" w:sz="0" w:val="none"/>
                <w:bottom w:color="000000" w:space="0" w:sz="0" w:val="none"/>
                <w:right w:color="000000" w:space="0" w:sz="0" w:val="none"/>
              </w:pBdr>
              <w:spacing w:line="240" w:lineRule="auto"/>
              <w:jc w:val="center"/>
              <w:rPr>
                <w:sz w:val="24"/>
                <w:szCs w:val="24"/>
              </w:rPr>
            </w:pPr>
            <w:r w:rsidDel="00000000" w:rsidR="00000000" w:rsidRPr="00000000">
              <w:rPr>
                <w:rtl w:val="0"/>
              </w:rPr>
            </w:r>
          </w:p>
          <w:p w:rsidR="00000000" w:rsidDel="00000000" w:rsidP="00000000" w:rsidRDefault="00000000" w:rsidRPr="00000000" w14:paraId="000000F2">
            <w:pPr>
              <w:pBdr>
                <w:top w:color="000000" w:space="0" w:sz="0" w:val="none"/>
                <w:left w:color="000000" w:space="0" w:sz="0" w:val="none"/>
                <w:bottom w:color="000000" w:space="0" w:sz="0" w:val="none"/>
                <w:right w:color="000000" w:space="0" w:sz="0" w:val="none"/>
              </w:pBdr>
              <w:spacing w:line="240" w:lineRule="auto"/>
              <w:jc w:val="center"/>
              <w:rPr>
                <w:sz w:val="24"/>
                <w:szCs w:val="24"/>
              </w:rPr>
            </w:pPr>
            <w:r w:rsidDel="00000000" w:rsidR="00000000" w:rsidRPr="00000000">
              <w:rPr>
                <w:b w:val="1"/>
                <w:sz w:val="24"/>
                <w:szCs w:val="24"/>
                <w:rtl w:val="0"/>
              </w:rPr>
              <w:t xml:space="preserve">4) MATERIALI </w:t>
            </w:r>
            <w:r w:rsidDel="00000000" w:rsidR="00000000" w:rsidRPr="00000000">
              <w:rPr>
                <w:rtl w:val="0"/>
              </w:rPr>
            </w:r>
          </w:p>
          <w:p w:rsidR="00000000" w:rsidDel="00000000" w:rsidP="00000000" w:rsidRDefault="00000000" w:rsidRPr="00000000" w14:paraId="000000F3">
            <w:pPr>
              <w:pBdr>
                <w:top w:color="000000" w:space="0" w:sz="0" w:val="none"/>
                <w:left w:color="000000" w:space="0" w:sz="0" w:val="none"/>
                <w:bottom w:color="000000" w:space="0" w:sz="0" w:val="none"/>
                <w:right w:color="000000" w:space="0" w:sz="0" w:val="none"/>
              </w:pBdr>
              <w:spacing w:line="240" w:lineRule="auto"/>
              <w:jc w:val="center"/>
              <w:rPr>
                <w:sz w:val="24"/>
                <w:szCs w:val="24"/>
              </w:rPr>
            </w:pPr>
            <w:r w:rsidDel="00000000" w:rsidR="00000000" w:rsidRPr="00000000">
              <w:rPr>
                <w:rtl w:val="0"/>
              </w:rPr>
            </w:r>
          </w:p>
        </w:tc>
      </w:tr>
      <w:tr>
        <w:tc>
          <w:tcPr>
            <w:gridSpan w:val="3"/>
            <w:tcBorders>
              <w:top w:color="000000" w:space="0" w:sz="4" w:val="single"/>
              <w:left w:color="000000" w:space="0" w:sz="4" w:val="single"/>
              <w:bottom w:color="000000" w:space="0" w:sz="4" w:val="single"/>
            </w:tcBorders>
            <w:vAlign w:val="top"/>
          </w:tcPr>
          <w:p w:rsidR="00000000" w:rsidDel="00000000" w:rsidP="00000000" w:rsidRDefault="00000000" w:rsidRPr="00000000" w14:paraId="000000FA">
            <w:pPr>
              <w:pBdr>
                <w:top w:color="000000" w:space="0" w:sz="0" w:val="none"/>
                <w:left w:color="000000" w:space="0" w:sz="0" w:val="none"/>
                <w:bottom w:color="000000" w:space="0" w:sz="0" w:val="none"/>
                <w:right w:color="000000" w:space="0" w:sz="0" w:val="none"/>
              </w:pBdr>
              <w:spacing w:line="240" w:lineRule="auto"/>
              <w:rPr>
                <w:sz w:val="24"/>
                <w:szCs w:val="24"/>
              </w:rPr>
            </w:pPr>
            <w:r w:rsidDel="00000000" w:rsidR="00000000" w:rsidRPr="00000000">
              <w:rPr>
                <w:sz w:val="24"/>
                <w:szCs w:val="24"/>
                <w:rtl w:val="0"/>
              </w:rPr>
              <w:t xml:space="preserve">MATERIALI</w:t>
            </w:r>
          </w:p>
          <w:p w:rsidR="00000000" w:rsidDel="00000000" w:rsidP="00000000" w:rsidRDefault="00000000" w:rsidRPr="00000000" w14:paraId="000000FB">
            <w:pPr>
              <w:pBdr>
                <w:top w:color="000000" w:space="0" w:sz="0" w:val="none"/>
                <w:left w:color="000000" w:space="0" w:sz="0" w:val="none"/>
                <w:bottom w:color="000000" w:space="0" w:sz="0" w:val="none"/>
                <w:right w:color="000000" w:space="0" w:sz="0" w:val="none"/>
              </w:pBdr>
              <w:spacing w:line="240" w:lineRule="auto"/>
              <w:rPr>
                <w:sz w:val="24"/>
                <w:szCs w:val="24"/>
              </w:rPr>
            </w:pPr>
            <w:r w:rsidDel="00000000" w:rsidR="00000000" w:rsidRPr="00000000">
              <w:rPr>
                <w:sz w:val="24"/>
                <w:szCs w:val="24"/>
                <w:rtl w:val="0"/>
              </w:rPr>
              <w:t xml:space="preserve">USATI</w:t>
            </w:r>
          </w:p>
        </w:tc>
        <w:tc>
          <w:tcPr>
            <w:gridSpan w:val="4"/>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FE">
            <w:pPr>
              <w:pBdr>
                <w:top w:color="000000" w:space="0" w:sz="0" w:val="none"/>
                <w:left w:color="000000" w:space="0" w:sz="0" w:val="none"/>
                <w:bottom w:color="000000" w:space="0" w:sz="0" w:val="none"/>
                <w:right w:color="000000" w:space="0" w:sz="0" w:val="none"/>
              </w:pBdr>
              <w:spacing w:line="240" w:lineRule="auto"/>
              <w:ind w:left="360" w:firstLine="0"/>
              <w:rPr>
                <w:sz w:val="24"/>
                <w:szCs w:val="24"/>
              </w:rPr>
            </w:pPr>
            <w:r w:rsidDel="00000000" w:rsidR="00000000" w:rsidRPr="00000000">
              <w:rPr>
                <w:sz w:val="24"/>
                <w:szCs w:val="24"/>
                <w:rtl w:val="0"/>
              </w:rPr>
              <w:t xml:space="preserve">Immagini fotografiche di repertorio sulla prima guerra mondiale reperibili on line. </w:t>
            </w:r>
          </w:p>
          <w:p w:rsidR="00000000" w:rsidDel="00000000" w:rsidP="00000000" w:rsidRDefault="00000000" w:rsidRPr="00000000" w14:paraId="000000FF">
            <w:pPr>
              <w:pBdr>
                <w:top w:color="000000" w:space="0" w:sz="0" w:val="none"/>
                <w:left w:color="000000" w:space="0" w:sz="0" w:val="none"/>
                <w:bottom w:color="000000" w:space="0" w:sz="0" w:val="none"/>
                <w:right w:color="000000" w:space="0" w:sz="0" w:val="none"/>
              </w:pBdr>
              <w:spacing w:line="240" w:lineRule="auto"/>
              <w:ind w:left="360" w:firstLine="0"/>
              <w:rPr>
                <w:color w:val="202124"/>
                <w:sz w:val="24"/>
                <w:szCs w:val="24"/>
                <w:highlight w:val="white"/>
              </w:rPr>
            </w:pPr>
            <w:r w:rsidDel="00000000" w:rsidR="00000000" w:rsidRPr="00000000">
              <w:rPr>
                <w:sz w:val="24"/>
                <w:szCs w:val="24"/>
                <w:rtl w:val="0"/>
              </w:rPr>
              <w:t xml:space="preserve">Foto digitali racco</w:t>
            </w:r>
            <w:r w:rsidDel="00000000" w:rsidR="00000000" w:rsidRPr="00000000">
              <w:rPr>
                <w:sz w:val="24"/>
                <w:szCs w:val="24"/>
                <w:rtl w:val="0"/>
              </w:rPr>
              <w:t xml:space="preserve">lte dall’insegnante nel museo nei pressi del</w:t>
            </w:r>
            <w:r w:rsidDel="00000000" w:rsidR="00000000" w:rsidRPr="00000000">
              <w:rPr>
                <w:color w:val="202124"/>
                <w:sz w:val="24"/>
                <w:szCs w:val="24"/>
                <w:highlight w:val="white"/>
                <w:rtl w:val="0"/>
              </w:rPr>
              <w:t xml:space="preserve"> sacrario militare di Caporetto o sacrario di Sant'Antonio, un sacrario militare italiano situato a Caporetto, in Slovenia; ospita le spoglie di 7014 italiani caduti durante la Prima guerra mondiale. </w:t>
            </w:r>
            <w:hyperlink r:id="rId7">
              <w:r w:rsidDel="00000000" w:rsidR="00000000" w:rsidRPr="00000000">
                <w:rPr>
                  <w:color w:val="1155cc"/>
                  <w:sz w:val="24"/>
                  <w:szCs w:val="24"/>
                  <w:highlight w:val="white"/>
                  <w:u w:val="single"/>
                  <w:rtl w:val="0"/>
                </w:rPr>
                <w:t xml:space="preserve">http://luoghi.centenario1914-1918.it/it/monumento/sacrario-di-caporetto-1200</w:t>
              </w:r>
            </w:hyperlink>
            <w:r w:rsidDel="00000000" w:rsidR="00000000" w:rsidRPr="00000000">
              <w:rPr>
                <w:rtl w:val="0"/>
              </w:rPr>
            </w:r>
          </w:p>
          <w:p w:rsidR="00000000" w:rsidDel="00000000" w:rsidP="00000000" w:rsidRDefault="00000000" w:rsidRPr="00000000" w14:paraId="00000100">
            <w:pPr>
              <w:pBdr>
                <w:top w:color="000000" w:space="0" w:sz="0" w:val="none"/>
                <w:left w:color="000000" w:space="0" w:sz="0" w:val="none"/>
                <w:bottom w:color="000000" w:space="0" w:sz="0" w:val="none"/>
                <w:right w:color="000000" w:space="0" w:sz="0" w:val="none"/>
              </w:pBdr>
              <w:spacing w:line="240" w:lineRule="auto"/>
              <w:ind w:left="360" w:firstLine="0"/>
              <w:rPr>
                <w:color w:val="202124"/>
                <w:sz w:val="24"/>
                <w:szCs w:val="24"/>
                <w:highlight w:val="white"/>
              </w:rPr>
            </w:pPr>
            <w:r w:rsidDel="00000000" w:rsidR="00000000" w:rsidRPr="00000000">
              <w:rPr>
                <w:rtl w:val="0"/>
              </w:rPr>
            </w:r>
          </w:p>
          <w:p w:rsidR="00000000" w:rsidDel="00000000" w:rsidP="00000000" w:rsidRDefault="00000000" w:rsidRPr="00000000" w14:paraId="00000101">
            <w:pPr>
              <w:pBdr>
                <w:top w:color="000000" w:space="0" w:sz="0" w:val="none"/>
                <w:left w:color="000000" w:space="0" w:sz="0" w:val="none"/>
                <w:bottom w:color="000000" w:space="0" w:sz="0" w:val="none"/>
                <w:right w:color="000000" w:space="0" w:sz="0" w:val="none"/>
              </w:pBdr>
              <w:spacing w:line="240" w:lineRule="auto"/>
              <w:ind w:left="360" w:firstLine="0"/>
              <w:rPr>
                <w:sz w:val="24"/>
                <w:szCs w:val="24"/>
              </w:rPr>
            </w:pPr>
            <w:r w:rsidDel="00000000" w:rsidR="00000000" w:rsidRPr="00000000">
              <w:rPr>
                <w:sz w:val="24"/>
                <w:szCs w:val="24"/>
                <w:rtl w:val="0"/>
              </w:rPr>
              <w:t xml:space="preserve">Informazioni sulla storia di Faedis provenienti dal libro</w:t>
            </w:r>
            <w:r w:rsidDel="00000000" w:rsidR="00000000" w:rsidRPr="00000000">
              <w:rPr>
                <w:sz w:val="26"/>
                <w:szCs w:val="26"/>
                <w:rtl w:val="0"/>
              </w:rPr>
              <w:t xml:space="preserve">:</w:t>
            </w:r>
            <w:r w:rsidDel="00000000" w:rsidR="00000000" w:rsidRPr="00000000">
              <w:rPr>
                <w:sz w:val="24"/>
                <w:szCs w:val="24"/>
                <w:rtl w:val="0"/>
              </w:rPr>
              <w:t xml:space="preserve"> </w:t>
            </w:r>
          </w:p>
          <w:p w:rsidR="00000000" w:rsidDel="00000000" w:rsidP="00000000" w:rsidRDefault="00000000" w:rsidRPr="00000000" w14:paraId="00000102">
            <w:pPr>
              <w:pBdr>
                <w:top w:color="000000" w:space="0" w:sz="0" w:val="none"/>
                <w:left w:color="000000" w:space="0" w:sz="0" w:val="none"/>
                <w:bottom w:color="000000" w:space="0" w:sz="0" w:val="none"/>
                <w:right w:color="000000" w:space="0" w:sz="0" w:val="none"/>
              </w:pBdr>
              <w:spacing w:line="240" w:lineRule="auto"/>
              <w:ind w:left="360" w:firstLine="0"/>
              <w:rPr>
                <w:sz w:val="24"/>
                <w:szCs w:val="24"/>
              </w:rPr>
            </w:pPr>
            <w:r w:rsidDel="00000000" w:rsidR="00000000" w:rsidRPr="00000000">
              <w:rPr>
                <w:sz w:val="24"/>
                <w:szCs w:val="24"/>
                <w:rtl w:val="0"/>
              </w:rPr>
              <w:t xml:space="preserve">Mons. Piccini, </w:t>
            </w:r>
            <w:r w:rsidDel="00000000" w:rsidR="00000000" w:rsidRPr="00000000">
              <w:rPr>
                <w:sz w:val="24"/>
                <w:szCs w:val="24"/>
                <w:highlight w:val="white"/>
                <w:rtl w:val="0"/>
              </w:rPr>
              <w:t xml:space="preserve">Notizie storiche della parrocchia di Faedis, prima edizione. Pp. 239. </w:t>
            </w:r>
            <w:r w:rsidDel="00000000" w:rsidR="00000000" w:rsidRPr="00000000">
              <w:rPr>
                <w:sz w:val="24"/>
                <w:szCs w:val="24"/>
                <w:rtl w:val="0"/>
              </w:rPr>
              <w:t xml:space="preserve">Editore: AGF, Udine,1934.</w:t>
            </w:r>
          </w:p>
          <w:p w:rsidR="00000000" w:rsidDel="00000000" w:rsidP="00000000" w:rsidRDefault="00000000" w:rsidRPr="00000000" w14:paraId="00000103">
            <w:pPr>
              <w:pBdr>
                <w:top w:color="000000" w:space="0" w:sz="0" w:val="none"/>
                <w:left w:color="000000" w:space="0" w:sz="0" w:val="none"/>
                <w:bottom w:color="000000" w:space="0" w:sz="0" w:val="none"/>
                <w:right w:color="000000" w:space="0" w:sz="0" w:val="none"/>
              </w:pBdr>
              <w:spacing w:line="240" w:lineRule="auto"/>
              <w:ind w:left="360" w:firstLine="0"/>
              <w:rPr>
                <w:sz w:val="24"/>
                <w:szCs w:val="24"/>
              </w:rPr>
            </w:pPr>
            <w:r w:rsidDel="00000000" w:rsidR="00000000" w:rsidRPr="00000000">
              <w:rPr>
                <w:rtl w:val="0"/>
              </w:rPr>
            </w:r>
          </w:p>
          <w:p w:rsidR="00000000" w:rsidDel="00000000" w:rsidP="00000000" w:rsidRDefault="00000000" w:rsidRPr="00000000" w14:paraId="00000104">
            <w:pPr>
              <w:pBdr>
                <w:top w:color="000000" w:space="0" w:sz="0" w:val="none"/>
                <w:left w:color="000000" w:space="0" w:sz="0" w:val="none"/>
                <w:bottom w:color="000000" w:space="0" w:sz="0" w:val="none"/>
                <w:right w:color="000000" w:space="0" w:sz="0" w:val="none"/>
              </w:pBdr>
              <w:spacing w:line="240" w:lineRule="auto"/>
              <w:ind w:left="360" w:firstLine="0"/>
              <w:rPr>
                <w:sz w:val="24"/>
                <w:szCs w:val="24"/>
              </w:rPr>
            </w:pPr>
            <w:r w:rsidDel="00000000" w:rsidR="00000000" w:rsidRPr="00000000">
              <w:rPr>
                <w:sz w:val="24"/>
                <w:szCs w:val="24"/>
                <w:rtl w:val="0"/>
              </w:rPr>
              <w:t xml:space="preserve">Consultazione del sito del Comune di Faedis:</w:t>
            </w:r>
          </w:p>
          <w:p w:rsidR="00000000" w:rsidDel="00000000" w:rsidP="00000000" w:rsidRDefault="00000000" w:rsidRPr="00000000" w14:paraId="00000105">
            <w:pPr>
              <w:pBdr>
                <w:top w:color="000000" w:space="0" w:sz="0" w:val="none"/>
                <w:left w:color="000000" w:space="0" w:sz="0" w:val="none"/>
                <w:bottom w:color="000000" w:space="0" w:sz="0" w:val="none"/>
                <w:right w:color="000000" w:space="0" w:sz="0" w:val="none"/>
              </w:pBdr>
              <w:spacing w:line="240" w:lineRule="auto"/>
              <w:ind w:left="360" w:firstLine="0"/>
              <w:rPr>
                <w:sz w:val="24"/>
                <w:szCs w:val="24"/>
              </w:rPr>
            </w:pPr>
            <w:hyperlink r:id="rId8">
              <w:r w:rsidDel="00000000" w:rsidR="00000000" w:rsidRPr="00000000">
                <w:rPr>
                  <w:color w:val="1155cc"/>
                  <w:sz w:val="24"/>
                  <w:szCs w:val="24"/>
                  <w:u w:val="single"/>
                  <w:rtl w:val="0"/>
                </w:rPr>
                <w:t xml:space="preserve">http://www.comune.faedis.ud.it/index.php?id=147</w:t>
              </w:r>
            </w:hyperlink>
            <w:r w:rsidDel="00000000" w:rsidR="00000000" w:rsidRPr="00000000">
              <w:rPr>
                <w:rtl w:val="0"/>
              </w:rPr>
            </w:r>
          </w:p>
          <w:p w:rsidR="00000000" w:rsidDel="00000000" w:rsidP="00000000" w:rsidRDefault="00000000" w:rsidRPr="00000000" w14:paraId="00000106">
            <w:pPr>
              <w:pBdr>
                <w:top w:color="000000" w:space="0" w:sz="0" w:val="none"/>
                <w:left w:color="000000" w:space="0" w:sz="0" w:val="none"/>
                <w:bottom w:color="000000" w:space="0" w:sz="0" w:val="none"/>
                <w:right w:color="000000" w:space="0" w:sz="0" w:val="none"/>
              </w:pBdr>
              <w:spacing w:line="240" w:lineRule="auto"/>
              <w:ind w:left="360" w:firstLine="0"/>
              <w:rPr>
                <w:sz w:val="24"/>
                <w:szCs w:val="24"/>
              </w:rPr>
            </w:pPr>
            <w:r w:rsidDel="00000000" w:rsidR="00000000" w:rsidRPr="00000000">
              <w:rPr>
                <w:rtl w:val="0"/>
              </w:rPr>
            </w:r>
          </w:p>
          <w:p w:rsidR="00000000" w:rsidDel="00000000" w:rsidP="00000000" w:rsidRDefault="00000000" w:rsidRPr="00000000" w14:paraId="00000107">
            <w:pPr>
              <w:pBdr>
                <w:top w:color="000000" w:space="0" w:sz="0" w:val="none"/>
                <w:left w:color="000000" w:space="0" w:sz="0" w:val="none"/>
                <w:bottom w:color="000000" w:space="0" w:sz="0" w:val="none"/>
                <w:right w:color="000000" w:space="0" w:sz="0" w:val="none"/>
              </w:pBdr>
              <w:spacing w:line="240" w:lineRule="auto"/>
              <w:ind w:left="360" w:firstLine="0"/>
              <w:rPr>
                <w:sz w:val="24"/>
                <w:szCs w:val="24"/>
              </w:rPr>
            </w:pPr>
            <w:r w:rsidDel="00000000" w:rsidR="00000000" w:rsidRPr="00000000">
              <w:rPr>
                <w:sz w:val="24"/>
                <w:szCs w:val="24"/>
                <w:rtl w:val="0"/>
              </w:rPr>
              <w:t xml:space="preserve">L’art. 11 della Costituzione spiegata da Benigni: </w:t>
            </w:r>
            <w:hyperlink r:id="rId9">
              <w:r w:rsidDel="00000000" w:rsidR="00000000" w:rsidRPr="00000000">
                <w:rPr>
                  <w:color w:val="1155cc"/>
                  <w:sz w:val="24"/>
                  <w:szCs w:val="24"/>
                  <w:u w:val="single"/>
                  <w:rtl w:val="0"/>
                </w:rPr>
                <w:t xml:space="preserve">https://youtu.be/wtUm8mi3W34</w:t>
              </w:r>
            </w:hyperlink>
            <w:r w:rsidDel="00000000" w:rsidR="00000000" w:rsidRPr="00000000">
              <w:rPr>
                <w:rtl w:val="0"/>
              </w:rPr>
            </w:r>
          </w:p>
          <w:p w:rsidR="00000000" w:rsidDel="00000000" w:rsidP="00000000" w:rsidRDefault="00000000" w:rsidRPr="00000000" w14:paraId="00000108">
            <w:pPr>
              <w:pBdr>
                <w:top w:color="000000" w:space="0" w:sz="0" w:val="none"/>
                <w:left w:color="000000" w:space="0" w:sz="0" w:val="none"/>
                <w:bottom w:color="000000" w:space="0" w:sz="0" w:val="none"/>
                <w:right w:color="000000" w:space="0" w:sz="0" w:val="none"/>
              </w:pBdr>
              <w:spacing w:line="240" w:lineRule="auto"/>
              <w:ind w:left="360" w:firstLine="0"/>
              <w:rPr>
                <w:sz w:val="24"/>
                <w:szCs w:val="24"/>
              </w:rPr>
            </w:pPr>
            <w:r w:rsidDel="00000000" w:rsidR="00000000" w:rsidRPr="00000000">
              <w:rPr>
                <w:rtl w:val="0"/>
              </w:rPr>
            </w:r>
          </w:p>
          <w:p w:rsidR="00000000" w:rsidDel="00000000" w:rsidP="00000000" w:rsidRDefault="00000000" w:rsidRPr="00000000" w14:paraId="00000109">
            <w:pPr>
              <w:pBdr>
                <w:top w:color="000000" w:space="0" w:sz="0" w:val="none"/>
                <w:left w:color="000000" w:space="0" w:sz="0" w:val="none"/>
                <w:bottom w:color="000000" w:space="0" w:sz="0" w:val="none"/>
                <w:right w:color="000000" w:space="0" w:sz="0" w:val="none"/>
              </w:pBdr>
              <w:spacing w:line="240" w:lineRule="auto"/>
              <w:ind w:left="360" w:firstLine="0"/>
              <w:rPr>
                <w:sz w:val="24"/>
                <w:szCs w:val="24"/>
              </w:rPr>
            </w:pPr>
            <w:r w:rsidDel="00000000" w:rsidR="00000000" w:rsidRPr="00000000">
              <w:rPr>
                <w:sz w:val="24"/>
                <w:szCs w:val="24"/>
                <w:rtl w:val="0"/>
              </w:rPr>
              <w:t xml:space="preserve">Agenda 2030 per lo Sviluppo Sostenibile:</w:t>
            </w:r>
          </w:p>
          <w:p w:rsidR="00000000" w:rsidDel="00000000" w:rsidP="00000000" w:rsidRDefault="00000000" w:rsidRPr="00000000" w14:paraId="0000010A">
            <w:pPr>
              <w:pBdr>
                <w:top w:color="000000" w:space="0" w:sz="0" w:val="none"/>
                <w:left w:color="000000" w:space="0" w:sz="0" w:val="none"/>
                <w:bottom w:color="000000" w:space="0" w:sz="0" w:val="none"/>
                <w:right w:color="000000" w:space="0" w:sz="0" w:val="none"/>
              </w:pBdr>
              <w:spacing w:line="240" w:lineRule="auto"/>
              <w:ind w:left="360" w:firstLine="0"/>
              <w:rPr>
                <w:sz w:val="24"/>
                <w:szCs w:val="24"/>
                <w:highlight w:val="white"/>
              </w:rPr>
            </w:pPr>
            <w:hyperlink r:id="rId10">
              <w:r w:rsidDel="00000000" w:rsidR="00000000" w:rsidRPr="00000000">
                <w:rPr>
                  <w:color w:val="1155cc"/>
                  <w:sz w:val="24"/>
                  <w:szCs w:val="24"/>
                  <w:u w:val="single"/>
                  <w:rtl w:val="0"/>
                </w:rPr>
                <w:t xml:space="preserve">https://progettoipazia.com/2018/03/10/lagenda-2030-spiegata-ai-bambini/</w:t>
              </w:r>
            </w:hyperlink>
            <w:r w:rsidDel="00000000" w:rsidR="00000000" w:rsidRPr="00000000">
              <w:rPr>
                <w:rtl w:val="0"/>
              </w:rPr>
            </w:r>
          </w:p>
          <w:p w:rsidR="00000000" w:rsidDel="00000000" w:rsidP="00000000" w:rsidRDefault="00000000" w:rsidRPr="00000000" w14:paraId="0000010B">
            <w:pPr>
              <w:pBdr>
                <w:top w:color="000000" w:space="0" w:sz="0" w:val="none"/>
                <w:left w:color="000000" w:space="0" w:sz="0" w:val="none"/>
                <w:bottom w:color="000000" w:space="0" w:sz="0" w:val="none"/>
                <w:right w:color="000000" w:space="0" w:sz="0" w:val="none"/>
              </w:pBdr>
              <w:spacing w:line="240" w:lineRule="auto"/>
              <w:ind w:left="360" w:firstLine="0"/>
              <w:rPr>
                <w:sz w:val="24"/>
                <w:szCs w:val="24"/>
                <w:highlight w:val="white"/>
              </w:rPr>
            </w:pPr>
            <w:r w:rsidDel="00000000" w:rsidR="00000000" w:rsidRPr="00000000">
              <w:rPr>
                <w:rtl w:val="0"/>
              </w:rPr>
            </w:r>
          </w:p>
        </w:tc>
      </w:tr>
      <w:tr>
        <w:tc>
          <w:tcPr>
            <w:gridSpan w:val="3"/>
            <w:tcBorders>
              <w:top w:color="000000" w:space="0" w:sz="4" w:val="single"/>
              <w:left w:color="000000" w:space="0" w:sz="4" w:val="single"/>
              <w:bottom w:color="000000" w:space="0" w:sz="4" w:val="single"/>
            </w:tcBorders>
            <w:vAlign w:val="top"/>
          </w:tcPr>
          <w:p w:rsidR="00000000" w:rsidDel="00000000" w:rsidP="00000000" w:rsidRDefault="00000000" w:rsidRPr="00000000" w14:paraId="0000010F">
            <w:pPr>
              <w:pBdr>
                <w:top w:color="000000" w:space="0" w:sz="0" w:val="none"/>
                <w:left w:color="000000" w:space="0" w:sz="0" w:val="none"/>
                <w:bottom w:color="000000" w:space="0" w:sz="0" w:val="none"/>
                <w:right w:color="000000" w:space="0" w:sz="0" w:val="none"/>
              </w:pBdr>
              <w:spacing w:line="240" w:lineRule="auto"/>
              <w:rPr>
                <w:sz w:val="24"/>
                <w:szCs w:val="24"/>
              </w:rPr>
            </w:pPr>
            <w:r w:rsidDel="00000000" w:rsidR="00000000" w:rsidRPr="00000000">
              <w:rPr>
                <w:sz w:val="24"/>
                <w:szCs w:val="24"/>
                <w:rtl w:val="0"/>
              </w:rPr>
              <w:t xml:space="preserve">MATERIALI </w:t>
            </w:r>
          </w:p>
          <w:p w:rsidR="00000000" w:rsidDel="00000000" w:rsidP="00000000" w:rsidRDefault="00000000" w:rsidRPr="00000000" w14:paraId="00000110">
            <w:pPr>
              <w:pBdr>
                <w:top w:color="000000" w:space="0" w:sz="0" w:val="none"/>
                <w:left w:color="000000" w:space="0" w:sz="0" w:val="none"/>
                <w:bottom w:color="000000" w:space="0" w:sz="0" w:val="none"/>
                <w:right w:color="000000" w:space="0" w:sz="0" w:val="none"/>
              </w:pBdr>
              <w:spacing w:line="240" w:lineRule="auto"/>
              <w:rPr>
                <w:sz w:val="24"/>
                <w:szCs w:val="24"/>
              </w:rPr>
            </w:pPr>
            <w:r w:rsidDel="00000000" w:rsidR="00000000" w:rsidRPr="00000000">
              <w:rPr>
                <w:sz w:val="24"/>
                <w:szCs w:val="24"/>
                <w:rtl w:val="0"/>
              </w:rPr>
              <w:t xml:space="preserve">PRODOTTI </w:t>
            </w:r>
          </w:p>
        </w:tc>
        <w:tc>
          <w:tcPr>
            <w:gridSpan w:val="4"/>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13">
            <w:pPr>
              <w:pBdr>
                <w:top w:color="000000" w:space="0" w:sz="0" w:val="none"/>
                <w:left w:color="000000" w:space="0" w:sz="0" w:val="none"/>
                <w:bottom w:color="000000" w:space="0" w:sz="0" w:val="none"/>
                <w:right w:color="000000" w:space="0" w:sz="0" w:val="none"/>
              </w:pBdr>
              <w:spacing w:after="200" w:line="240" w:lineRule="auto"/>
              <w:ind w:left="360" w:firstLine="0"/>
              <w:rPr>
                <w:sz w:val="24"/>
                <w:szCs w:val="24"/>
              </w:rPr>
            </w:pPr>
            <w:r w:rsidDel="00000000" w:rsidR="00000000" w:rsidRPr="00000000">
              <w:rPr>
                <w:sz w:val="24"/>
                <w:szCs w:val="24"/>
                <w:rtl w:val="0"/>
              </w:rPr>
              <w:t xml:space="preserve">All. 1 Progettazione TASC</w:t>
            </w:r>
          </w:p>
          <w:p w:rsidR="00000000" w:rsidDel="00000000" w:rsidP="00000000" w:rsidRDefault="00000000" w:rsidRPr="00000000" w14:paraId="00000114">
            <w:pPr>
              <w:pBdr>
                <w:top w:color="000000" w:space="0" w:sz="0" w:val="none"/>
                <w:left w:color="000000" w:space="0" w:sz="0" w:val="none"/>
                <w:bottom w:color="000000" w:space="0" w:sz="0" w:val="none"/>
                <w:right w:color="000000" w:space="0" w:sz="0" w:val="none"/>
              </w:pBdr>
              <w:spacing w:after="200" w:line="240" w:lineRule="auto"/>
              <w:ind w:left="360" w:firstLine="0"/>
              <w:rPr>
                <w:sz w:val="24"/>
                <w:szCs w:val="24"/>
              </w:rPr>
            </w:pPr>
            <w:r w:rsidDel="00000000" w:rsidR="00000000" w:rsidRPr="00000000">
              <w:rPr>
                <w:sz w:val="24"/>
                <w:szCs w:val="24"/>
                <w:rtl w:val="0"/>
              </w:rPr>
              <w:t xml:space="preserve">All. 2 Diario di bordo del docente</w:t>
            </w:r>
          </w:p>
          <w:p w:rsidR="00000000" w:rsidDel="00000000" w:rsidP="00000000" w:rsidRDefault="00000000" w:rsidRPr="00000000" w14:paraId="00000115">
            <w:pPr>
              <w:pBdr>
                <w:top w:color="000000" w:space="0" w:sz="0" w:val="none"/>
                <w:left w:color="000000" w:space="0" w:sz="0" w:val="none"/>
                <w:bottom w:color="000000" w:space="0" w:sz="0" w:val="none"/>
                <w:right w:color="000000" w:space="0" w:sz="0" w:val="none"/>
              </w:pBdr>
              <w:spacing w:after="200" w:line="240" w:lineRule="auto"/>
              <w:ind w:left="360" w:firstLine="0"/>
              <w:rPr>
                <w:sz w:val="24"/>
                <w:szCs w:val="24"/>
              </w:rPr>
            </w:pPr>
            <w:r w:rsidDel="00000000" w:rsidR="00000000" w:rsidRPr="00000000">
              <w:rPr>
                <w:sz w:val="24"/>
                <w:szCs w:val="24"/>
                <w:rtl w:val="0"/>
              </w:rPr>
              <w:t xml:space="preserve">All. 3 Scheda per il brainstorming degli alunni </w:t>
            </w:r>
          </w:p>
          <w:p w:rsidR="00000000" w:rsidDel="00000000" w:rsidP="00000000" w:rsidRDefault="00000000" w:rsidRPr="00000000" w14:paraId="00000116">
            <w:pPr>
              <w:pBdr>
                <w:top w:color="000000" w:space="0" w:sz="0" w:val="none"/>
                <w:left w:color="000000" w:space="0" w:sz="0" w:val="none"/>
                <w:bottom w:color="000000" w:space="0" w:sz="0" w:val="none"/>
                <w:right w:color="000000" w:space="0" w:sz="0" w:val="none"/>
              </w:pBdr>
              <w:spacing w:after="200" w:line="240" w:lineRule="auto"/>
              <w:ind w:left="360" w:firstLine="0"/>
              <w:rPr>
                <w:sz w:val="24"/>
                <w:szCs w:val="24"/>
              </w:rPr>
            </w:pPr>
            <w:r w:rsidDel="00000000" w:rsidR="00000000" w:rsidRPr="00000000">
              <w:rPr>
                <w:sz w:val="24"/>
                <w:szCs w:val="24"/>
                <w:rtl w:val="0"/>
              </w:rPr>
              <w:t xml:space="preserve">All. 4 Scheda di autovalutazione del lavoro di gruppo</w:t>
            </w:r>
          </w:p>
          <w:p w:rsidR="00000000" w:rsidDel="00000000" w:rsidP="00000000" w:rsidRDefault="00000000" w:rsidRPr="00000000" w14:paraId="00000117">
            <w:pPr>
              <w:pBdr>
                <w:top w:color="000000" w:space="0" w:sz="0" w:val="none"/>
                <w:left w:color="000000" w:space="0" w:sz="0" w:val="none"/>
                <w:bottom w:color="000000" w:space="0" w:sz="0" w:val="none"/>
                <w:right w:color="000000" w:space="0" w:sz="0" w:val="none"/>
              </w:pBdr>
              <w:spacing w:after="200" w:line="240" w:lineRule="auto"/>
              <w:ind w:left="360" w:firstLine="0"/>
              <w:rPr>
                <w:sz w:val="24"/>
                <w:szCs w:val="24"/>
              </w:rPr>
            </w:pPr>
            <w:r w:rsidDel="00000000" w:rsidR="00000000" w:rsidRPr="00000000">
              <w:rPr>
                <w:sz w:val="24"/>
                <w:szCs w:val="24"/>
                <w:rtl w:val="0"/>
              </w:rPr>
              <w:t xml:space="preserve">All. 5 Presentazioni di powerpoint prodotte dagli alunni </w:t>
            </w:r>
          </w:p>
        </w:tc>
      </w:tr>
      <w:tr>
        <w:tc>
          <w:tcPr>
            <w:gridSpan w:val="7"/>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1B">
            <w:pPr>
              <w:pBdr>
                <w:top w:color="000000" w:space="0" w:sz="0" w:val="none"/>
                <w:left w:color="000000" w:space="0" w:sz="0" w:val="none"/>
                <w:bottom w:color="000000" w:space="0" w:sz="0" w:val="none"/>
                <w:right w:color="000000" w:space="0" w:sz="0" w:val="none"/>
              </w:pBdr>
              <w:spacing w:line="240" w:lineRule="auto"/>
              <w:jc w:val="center"/>
              <w:rPr>
                <w:sz w:val="24"/>
                <w:szCs w:val="24"/>
              </w:rPr>
            </w:pPr>
            <w:r w:rsidDel="00000000" w:rsidR="00000000" w:rsidRPr="00000000">
              <w:rPr>
                <w:rtl w:val="0"/>
              </w:rPr>
            </w:r>
          </w:p>
          <w:p w:rsidR="00000000" w:rsidDel="00000000" w:rsidP="00000000" w:rsidRDefault="00000000" w:rsidRPr="00000000" w14:paraId="0000011C">
            <w:pPr>
              <w:pBdr>
                <w:top w:color="000000" w:space="0" w:sz="0" w:val="none"/>
                <w:left w:color="000000" w:space="0" w:sz="0" w:val="none"/>
                <w:bottom w:color="000000" w:space="0" w:sz="0" w:val="none"/>
                <w:right w:color="000000" w:space="0" w:sz="0" w:val="none"/>
              </w:pBdr>
              <w:spacing w:line="240" w:lineRule="auto"/>
              <w:jc w:val="center"/>
              <w:rPr>
                <w:sz w:val="24"/>
                <w:szCs w:val="24"/>
              </w:rPr>
            </w:pPr>
            <w:r w:rsidDel="00000000" w:rsidR="00000000" w:rsidRPr="00000000">
              <w:rPr>
                <w:b w:val="1"/>
                <w:sz w:val="24"/>
                <w:szCs w:val="24"/>
                <w:rtl w:val="0"/>
              </w:rPr>
              <w:t xml:space="preserve">5) VALUTAZIONE</w:t>
            </w:r>
            <w:r w:rsidDel="00000000" w:rsidR="00000000" w:rsidRPr="00000000">
              <w:rPr>
                <w:rtl w:val="0"/>
              </w:rPr>
            </w:r>
          </w:p>
          <w:p w:rsidR="00000000" w:rsidDel="00000000" w:rsidP="00000000" w:rsidRDefault="00000000" w:rsidRPr="00000000" w14:paraId="0000011D">
            <w:pPr>
              <w:pBdr>
                <w:top w:color="000000" w:space="0" w:sz="0" w:val="none"/>
                <w:left w:color="000000" w:space="0" w:sz="0" w:val="none"/>
                <w:bottom w:color="000000" w:space="0" w:sz="0" w:val="none"/>
                <w:right w:color="000000" w:space="0" w:sz="0" w:val="none"/>
              </w:pBdr>
              <w:spacing w:line="240" w:lineRule="auto"/>
              <w:jc w:val="center"/>
              <w:rPr>
                <w:sz w:val="24"/>
                <w:szCs w:val="24"/>
              </w:rPr>
            </w:pPr>
            <w:r w:rsidDel="00000000" w:rsidR="00000000" w:rsidRPr="00000000">
              <w:rPr>
                <w:rtl w:val="0"/>
              </w:rPr>
            </w:r>
          </w:p>
        </w:tc>
      </w:tr>
      <w:tr>
        <w:tc>
          <w:tcPr>
            <w:gridSpan w:val="2"/>
            <w:tcBorders>
              <w:top w:color="000000" w:space="0" w:sz="4" w:val="single"/>
              <w:left w:color="000000" w:space="0" w:sz="4" w:val="single"/>
              <w:bottom w:color="000000" w:space="0" w:sz="4" w:val="single"/>
            </w:tcBorders>
            <w:vAlign w:val="top"/>
          </w:tcPr>
          <w:p w:rsidR="00000000" w:rsidDel="00000000" w:rsidP="00000000" w:rsidRDefault="00000000" w:rsidRPr="00000000" w14:paraId="00000124">
            <w:pPr>
              <w:pBdr>
                <w:top w:color="000000" w:space="0" w:sz="0" w:val="none"/>
                <w:left w:color="000000" w:space="0" w:sz="0" w:val="none"/>
                <w:bottom w:color="000000" w:space="0" w:sz="0" w:val="none"/>
                <w:right w:color="000000" w:space="0" w:sz="0" w:val="none"/>
              </w:pBdr>
              <w:spacing w:line="240" w:lineRule="auto"/>
              <w:rPr>
                <w:sz w:val="26"/>
                <w:szCs w:val="26"/>
              </w:rPr>
            </w:pPr>
            <w:r w:rsidDel="00000000" w:rsidR="00000000" w:rsidRPr="00000000">
              <w:rPr>
                <w:sz w:val="26"/>
                <w:szCs w:val="26"/>
                <w:rtl w:val="0"/>
              </w:rPr>
              <w:t xml:space="preserve">ASPETTI LINGUISTICI</w:t>
            </w:r>
          </w:p>
        </w:tc>
        <w:tc>
          <w:tcPr>
            <w:gridSpan w:val="5"/>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26">
            <w:pPr>
              <w:pBdr>
                <w:top w:color="000000" w:space="0" w:sz="0" w:val="none"/>
                <w:left w:color="000000" w:space="0" w:sz="0" w:val="none"/>
                <w:bottom w:color="000000" w:space="0" w:sz="0" w:val="none"/>
                <w:right w:color="000000" w:space="0" w:sz="0" w:val="none"/>
              </w:pBdr>
              <w:spacing w:line="240" w:lineRule="auto"/>
              <w:ind w:left="-23" w:firstLine="0"/>
              <w:rPr>
                <w:sz w:val="24"/>
                <w:szCs w:val="24"/>
              </w:rPr>
            </w:pPr>
            <w:r w:rsidDel="00000000" w:rsidR="00000000" w:rsidRPr="00000000">
              <w:rPr>
                <w:sz w:val="24"/>
                <w:szCs w:val="24"/>
                <w:rtl w:val="0"/>
              </w:rPr>
              <w:t xml:space="preserve">La lingua utilizzata dai testi e dai siti consultati è l’italiano. Tuttavia diversi bambini hanno intervistato nonni che parlavano friulano o che avevano vissuto in piccoli paesi del Friuli.</w:t>
            </w:r>
          </w:p>
          <w:p w:rsidR="00000000" w:rsidDel="00000000" w:rsidP="00000000" w:rsidRDefault="00000000" w:rsidRPr="00000000" w14:paraId="00000127">
            <w:pPr>
              <w:pBdr>
                <w:top w:color="000000" w:space="0" w:sz="0" w:val="none"/>
                <w:left w:color="000000" w:space="0" w:sz="0" w:val="none"/>
                <w:bottom w:color="000000" w:space="0" w:sz="0" w:val="none"/>
                <w:right w:color="000000" w:space="0" w:sz="0" w:val="none"/>
              </w:pBdr>
              <w:spacing w:line="240" w:lineRule="auto"/>
              <w:ind w:left="-23" w:firstLine="0"/>
              <w:rPr>
                <w:sz w:val="24"/>
                <w:szCs w:val="24"/>
              </w:rPr>
            </w:pPr>
            <w:r w:rsidDel="00000000" w:rsidR="00000000" w:rsidRPr="00000000">
              <w:rPr>
                <w:sz w:val="24"/>
                <w:szCs w:val="24"/>
                <w:rtl w:val="0"/>
              </w:rPr>
              <w:t xml:space="preserve">La lingua friulana è stata utilizzata durante le uscite nei luoghi storici del paese e durante l’osservazione delle fonti storiche.</w:t>
            </w:r>
          </w:p>
          <w:p w:rsidR="00000000" w:rsidDel="00000000" w:rsidP="00000000" w:rsidRDefault="00000000" w:rsidRPr="00000000" w14:paraId="00000128">
            <w:pPr>
              <w:spacing w:line="240" w:lineRule="auto"/>
              <w:rPr>
                <w:sz w:val="26"/>
                <w:szCs w:val="26"/>
              </w:rPr>
            </w:pPr>
            <w:r w:rsidDel="00000000" w:rsidR="00000000" w:rsidRPr="00000000">
              <w:rPr>
                <w:sz w:val="24"/>
                <w:szCs w:val="24"/>
                <w:rtl w:val="0"/>
              </w:rPr>
              <w:t xml:space="preserve">Il friulano ha anche veicolato diverse esperienze pratiche, come quelle di costruzione di mappe, di sintesi delle riflessioni in gruppo e di pianificazione delle ricerche.</w:t>
            </w:r>
            <w:r w:rsidDel="00000000" w:rsidR="00000000" w:rsidRPr="00000000">
              <w:rPr>
                <w:rtl w:val="0"/>
              </w:rPr>
            </w:r>
          </w:p>
          <w:p w:rsidR="00000000" w:rsidDel="00000000" w:rsidP="00000000" w:rsidRDefault="00000000" w:rsidRPr="00000000" w14:paraId="00000129">
            <w:pPr>
              <w:pBdr>
                <w:top w:color="000000" w:space="0" w:sz="0" w:val="none"/>
                <w:left w:color="000000" w:space="0" w:sz="0" w:val="none"/>
                <w:bottom w:color="000000" w:space="0" w:sz="0" w:val="none"/>
                <w:right w:color="000000" w:space="0" w:sz="0" w:val="none"/>
              </w:pBdr>
              <w:spacing w:line="240" w:lineRule="auto"/>
              <w:ind w:left="-23" w:firstLine="0"/>
              <w:rPr>
                <w:sz w:val="24"/>
                <w:szCs w:val="24"/>
              </w:rPr>
            </w:pPr>
            <w:r w:rsidDel="00000000" w:rsidR="00000000" w:rsidRPr="00000000">
              <w:rPr>
                <w:sz w:val="24"/>
                <w:szCs w:val="24"/>
                <w:rtl w:val="0"/>
              </w:rPr>
              <w:t xml:space="preserve">Nei lavori di gruppo gli alunni hanno parlato in italiano per favorire l’inclusione di tutti: i messaggi scritti in lingua friulana sono stati mediati e tradotti dagli alunni madrelingua ai compagni che non parlano friulano.</w:t>
            </w:r>
          </w:p>
          <w:p w:rsidR="00000000" w:rsidDel="00000000" w:rsidP="00000000" w:rsidRDefault="00000000" w:rsidRPr="00000000" w14:paraId="0000012A">
            <w:pPr>
              <w:spacing w:line="240" w:lineRule="auto"/>
              <w:rPr>
                <w:sz w:val="24"/>
                <w:szCs w:val="24"/>
              </w:rPr>
            </w:pPr>
            <w:r w:rsidDel="00000000" w:rsidR="00000000" w:rsidRPr="00000000">
              <w:rPr>
                <w:sz w:val="24"/>
                <w:szCs w:val="24"/>
                <w:rtl w:val="0"/>
              </w:rPr>
              <w:t xml:space="preserve">Dal punto di vista linguistico le abilità nel dialogare sono incrementate, sia in bambini che hanno modelli linguistici in lingua friulana a casa, sia in bambini che non sono abituati a parlare in tale lingua. In tutti questi casi però l’insegnante costituisce ancora un punto di riferimento per la conoscenza di strutture fonologiche, morfologiche e sintattiche della lingua sia orale che scritta. </w:t>
            </w:r>
          </w:p>
          <w:p w:rsidR="00000000" w:rsidDel="00000000" w:rsidP="00000000" w:rsidRDefault="00000000" w:rsidRPr="00000000" w14:paraId="0000012B">
            <w:pPr>
              <w:spacing w:line="240" w:lineRule="auto"/>
              <w:rPr>
                <w:sz w:val="24"/>
                <w:szCs w:val="24"/>
              </w:rPr>
            </w:pPr>
            <w:r w:rsidDel="00000000" w:rsidR="00000000" w:rsidRPr="00000000">
              <w:rPr>
                <w:sz w:val="24"/>
                <w:szCs w:val="24"/>
                <w:rtl w:val="0"/>
              </w:rPr>
              <w:t xml:space="preserve">Emerge una difficoltà diffusa da parte degli alunni nel mantenere attivo il patrimonio lessicale appreso, perché poco funzionale alla vita reale nei contesti che frequentano; comune lo sforzo della maggioranza nel cercare di comprendere testi in lingua minoritaria e di dominare alcune regole della lingua scritta (vocali lunghe con accento circonflesso, suoni ç e simili particolarità scritte).</w:t>
            </w:r>
          </w:p>
          <w:p w:rsidR="00000000" w:rsidDel="00000000" w:rsidP="00000000" w:rsidRDefault="00000000" w:rsidRPr="00000000" w14:paraId="0000012C">
            <w:pPr>
              <w:pBdr>
                <w:top w:color="000000" w:space="0" w:sz="0" w:val="none"/>
                <w:left w:color="000000" w:space="0" w:sz="0" w:val="none"/>
                <w:bottom w:color="000000" w:space="0" w:sz="0" w:val="none"/>
                <w:right w:color="000000" w:space="0" w:sz="0" w:val="none"/>
              </w:pBdr>
              <w:spacing w:line="240" w:lineRule="auto"/>
              <w:ind w:left="-23" w:firstLine="0"/>
              <w:rPr>
                <w:sz w:val="24"/>
                <w:szCs w:val="24"/>
              </w:rPr>
            </w:pPr>
            <w:r w:rsidDel="00000000" w:rsidR="00000000" w:rsidRPr="00000000">
              <w:rPr>
                <w:rtl w:val="0"/>
              </w:rPr>
            </w:r>
          </w:p>
        </w:tc>
      </w:tr>
      <w:tr>
        <w:tc>
          <w:tcPr>
            <w:gridSpan w:val="2"/>
            <w:tcBorders>
              <w:top w:color="000000" w:space="0" w:sz="4" w:val="single"/>
              <w:left w:color="000000" w:space="0" w:sz="4" w:val="single"/>
              <w:bottom w:color="000000" w:space="0" w:sz="4" w:val="single"/>
            </w:tcBorders>
            <w:vAlign w:val="top"/>
          </w:tcPr>
          <w:p w:rsidR="00000000" w:rsidDel="00000000" w:rsidP="00000000" w:rsidRDefault="00000000" w:rsidRPr="00000000" w14:paraId="00000131">
            <w:pPr>
              <w:pBdr>
                <w:top w:color="000000" w:space="0" w:sz="0" w:val="none"/>
                <w:left w:color="000000" w:space="0" w:sz="0" w:val="none"/>
                <w:bottom w:color="000000" w:space="0" w:sz="0" w:val="none"/>
                <w:right w:color="000000" w:space="0" w:sz="0" w:val="none"/>
              </w:pBdr>
              <w:spacing w:line="240" w:lineRule="auto"/>
              <w:rPr>
                <w:sz w:val="26"/>
                <w:szCs w:val="26"/>
              </w:rPr>
            </w:pPr>
            <w:r w:rsidDel="00000000" w:rsidR="00000000" w:rsidRPr="00000000">
              <w:rPr>
                <w:sz w:val="26"/>
                <w:szCs w:val="26"/>
                <w:rtl w:val="0"/>
              </w:rPr>
              <w:t xml:space="preserve">CONTENUTI DISCIPLINARI</w:t>
            </w:r>
          </w:p>
        </w:tc>
        <w:tc>
          <w:tcPr>
            <w:gridSpan w:val="5"/>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33">
            <w:pPr>
              <w:pBdr>
                <w:top w:color="000000" w:space="0" w:sz="0" w:val="none"/>
                <w:left w:color="000000" w:space="0" w:sz="0" w:val="none"/>
                <w:bottom w:color="000000" w:space="0" w:sz="0" w:val="none"/>
                <w:right w:color="000000" w:space="0" w:sz="0" w:val="none"/>
              </w:pBdr>
              <w:spacing w:line="240" w:lineRule="auto"/>
              <w:ind w:left="-23" w:firstLine="0"/>
              <w:rPr>
                <w:sz w:val="24"/>
                <w:szCs w:val="24"/>
              </w:rPr>
            </w:pPr>
            <w:r w:rsidDel="00000000" w:rsidR="00000000" w:rsidRPr="00000000">
              <w:rPr>
                <w:sz w:val="24"/>
                <w:szCs w:val="24"/>
                <w:rtl w:val="0"/>
              </w:rPr>
              <w:t xml:space="preserve">I contenuti trattati sono stati quelli storici relativi alle due guerre mondiali. La geografia della regione è stata trattata per comprendere le diverse caratteristiche dei territori da cui proviene la famiglia di origine degli alunni.</w:t>
            </w:r>
          </w:p>
          <w:p w:rsidR="00000000" w:rsidDel="00000000" w:rsidP="00000000" w:rsidRDefault="00000000" w:rsidRPr="00000000" w14:paraId="00000134">
            <w:pPr>
              <w:pBdr>
                <w:top w:color="000000" w:space="0" w:sz="0" w:val="none"/>
                <w:left w:color="000000" w:space="0" w:sz="0" w:val="none"/>
                <w:bottom w:color="000000" w:space="0" w:sz="0" w:val="none"/>
                <w:right w:color="000000" w:space="0" w:sz="0" w:val="none"/>
              </w:pBdr>
              <w:spacing w:line="240" w:lineRule="auto"/>
              <w:ind w:left="-23" w:firstLine="0"/>
              <w:rPr>
                <w:sz w:val="24"/>
                <w:szCs w:val="24"/>
              </w:rPr>
            </w:pPr>
            <w:r w:rsidDel="00000000" w:rsidR="00000000" w:rsidRPr="00000000">
              <w:rPr>
                <w:sz w:val="24"/>
                <w:szCs w:val="24"/>
                <w:rtl w:val="0"/>
              </w:rPr>
              <w:t xml:space="preserve">La lingua è servita per veicolare le esperienze vissute con i familiari, i temi dei diritti e dell’educazione alla pace e le notizie di cronaca.</w:t>
            </w:r>
          </w:p>
          <w:p w:rsidR="00000000" w:rsidDel="00000000" w:rsidP="00000000" w:rsidRDefault="00000000" w:rsidRPr="00000000" w14:paraId="00000135">
            <w:pPr>
              <w:spacing w:line="240" w:lineRule="auto"/>
              <w:rPr>
                <w:sz w:val="24"/>
                <w:szCs w:val="24"/>
              </w:rPr>
            </w:pPr>
            <w:r w:rsidDel="00000000" w:rsidR="00000000" w:rsidRPr="00000000">
              <w:rPr>
                <w:sz w:val="24"/>
                <w:szCs w:val="24"/>
                <w:rtl w:val="0"/>
              </w:rPr>
              <w:t xml:space="preserve">Rispetto al percorso di ricerca individuale si è notato che alcuni alunni hanno avuto difficoltà a trovare notizie, riferendo che la famiglia non conservava memoria di fatti passati così lontani.  L’intervento della scuola in questo caso ha cercato di compensare tali vuoti e di mantenere l’interesse e il coinvolgimento sempre alti: si è cercato di interpellare tali alunni durante le conversazioni oppure a farli riflettere dopo la presentazione effettuata dai compagni, soprattutto favorendo il loro spirito critico, tramite paragoni con l’epoca in cui viviamo e i bisogni delle persone di oggi.</w:t>
            </w:r>
          </w:p>
          <w:p w:rsidR="00000000" w:rsidDel="00000000" w:rsidP="00000000" w:rsidRDefault="00000000" w:rsidRPr="00000000" w14:paraId="00000136">
            <w:pPr>
              <w:spacing w:line="240" w:lineRule="auto"/>
              <w:rPr>
                <w:sz w:val="24"/>
                <w:szCs w:val="24"/>
              </w:rPr>
            </w:pPr>
            <w:r w:rsidDel="00000000" w:rsidR="00000000" w:rsidRPr="00000000">
              <w:rPr>
                <w:sz w:val="24"/>
                <w:szCs w:val="24"/>
                <w:rtl w:val="0"/>
              </w:rPr>
              <w:t xml:space="preserve">Per non evidenziare le differenze tra contributi personali si sono invitati i bambini ad accedere alla sezione della biblioteca scolastica contenente risorse generali sull’educazione alla pace e libri con documentazioni sulla storia di Faedis. Tali risorse sono state anche implementate dall’insegnante e fornite agli alunni privi di materiali, in modo che, durante l’attività al pc, anche questi abbiano potuto ricostruire un percorso personale e originale. </w:t>
            </w:r>
          </w:p>
          <w:p w:rsidR="00000000" w:rsidDel="00000000" w:rsidP="00000000" w:rsidRDefault="00000000" w:rsidRPr="00000000" w14:paraId="00000137">
            <w:pPr>
              <w:spacing w:line="240" w:lineRule="auto"/>
              <w:rPr/>
            </w:pPr>
            <w:r w:rsidDel="00000000" w:rsidR="00000000" w:rsidRPr="00000000">
              <w:rPr>
                <w:rtl w:val="0"/>
              </w:rPr>
            </w:r>
          </w:p>
          <w:p w:rsidR="00000000" w:rsidDel="00000000" w:rsidP="00000000" w:rsidRDefault="00000000" w:rsidRPr="00000000" w14:paraId="00000138">
            <w:pPr>
              <w:spacing w:line="240" w:lineRule="auto"/>
              <w:rPr>
                <w:sz w:val="24"/>
                <w:szCs w:val="24"/>
              </w:rPr>
            </w:pPr>
            <w:r w:rsidDel="00000000" w:rsidR="00000000" w:rsidRPr="00000000">
              <w:rPr>
                <w:sz w:val="24"/>
                <w:szCs w:val="24"/>
                <w:rtl w:val="0"/>
              </w:rPr>
              <w:t xml:space="preserve">DAD: il curricolo proposto si è sganciato completamente dal tema conduttore descritto e progettato inizialmente, soprattutto perché la progettazione di compiti di realtà tra classi quinte parallele dell’Istituto ha imposto la selezione di contenuti attinenti al tema unificante del compito settimanale da assegnare. </w:t>
            </w:r>
          </w:p>
          <w:p w:rsidR="00000000" w:rsidDel="00000000" w:rsidP="00000000" w:rsidRDefault="00000000" w:rsidRPr="00000000" w14:paraId="00000139">
            <w:pPr>
              <w:spacing w:after="200" w:line="240" w:lineRule="auto"/>
              <w:rPr>
                <w:sz w:val="24"/>
                <w:szCs w:val="24"/>
              </w:rPr>
            </w:pPr>
            <w:r w:rsidDel="00000000" w:rsidR="00000000" w:rsidRPr="00000000">
              <w:rPr>
                <w:sz w:val="24"/>
                <w:szCs w:val="24"/>
                <w:rtl w:val="0"/>
              </w:rPr>
              <w:t xml:space="preserve">Tuttavia, nelle ultime fasi, grazie all’avvio dell’utilizzo dell’applicazione Meet di Google è stato possibile riprendere le fila del discorso interrotto. Insieme agli alunni sono state effettuati momenti di ascolto della loro esperienza di isolamento domestico facendo riferimento alla vita vissuta dai ragazzi durante e dopo gli eventi bellici. L’obiettivo delle attività è stato quello di ricostruire la speranza e di proiettare emozioni e pensieri positivi verso il futuro di ogni alunno.</w:t>
            </w:r>
          </w:p>
        </w:tc>
      </w:tr>
      <w:tr>
        <w:tc>
          <w:tcPr>
            <w:gridSpan w:val="2"/>
            <w:tcBorders>
              <w:top w:color="000000" w:space="0" w:sz="4" w:val="single"/>
              <w:left w:color="000000" w:space="0" w:sz="4" w:val="single"/>
              <w:bottom w:color="000000" w:space="0" w:sz="4" w:val="single"/>
            </w:tcBorders>
            <w:vAlign w:val="top"/>
          </w:tcPr>
          <w:p w:rsidR="00000000" w:rsidDel="00000000" w:rsidP="00000000" w:rsidRDefault="00000000" w:rsidRPr="00000000" w14:paraId="0000013E">
            <w:pPr>
              <w:pBdr>
                <w:top w:color="000000" w:space="0" w:sz="0" w:val="none"/>
                <w:left w:color="000000" w:space="0" w:sz="0" w:val="none"/>
                <w:bottom w:color="000000" w:space="0" w:sz="0" w:val="none"/>
                <w:right w:color="000000" w:space="0" w:sz="0" w:val="none"/>
              </w:pBdr>
              <w:spacing w:line="240" w:lineRule="auto"/>
              <w:rPr>
                <w:sz w:val="26"/>
                <w:szCs w:val="26"/>
              </w:rPr>
            </w:pPr>
            <w:r w:rsidDel="00000000" w:rsidR="00000000" w:rsidRPr="00000000">
              <w:rPr>
                <w:sz w:val="26"/>
                <w:szCs w:val="26"/>
                <w:rtl w:val="0"/>
              </w:rPr>
              <w:t xml:space="preserve">INTERESSE PARTECIPAZIONE</w:t>
              <w:br w:type="textWrapping"/>
              <w:t xml:space="preserve">MOTIVAZIONE</w:t>
            </w:r>
          </w:p>
        </w:tc>
        <w:tc>
          <w:tcPr>
            <w:gridSpan w:val="5"/>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40">
            <w:pPr>
              <w:pBdr>
                <w:top w:color="000000" w:space="0" w:sz="0" w:val="none"/>
                <w:left w:color="000000" w:space="0" w:sz="0" w:val="none"/>
                <w:bottom w:color="000000" w:space="0" w:sz="0" w:val="none"/>
                <w:right w:color="000000" w:space="0" w:sz="0" w:val="none"/>
              </w:pBdr>
              <w:spacing w:line="240" w:lineRule="auto"/>
              <w:ind w:left="-23" w:firstLine="0"/>
              <w:rPr>
                <w:sz w:val="24"/>
                <w:szCs w:val="24"/>
              </w:rPr>
            </w:pPr>
            <w:r w:rsidDel="00000000" w:rsidR="00000000" w:rsidRPr="00000000">
              <w:rPr>
                <w:sz w:val="24"/>
                <w:szCs w:val="24"/>
                <w:rtl w:val="0"/>
              </w:rPr>
              <w:t xml:space="preserve">Tutta l’esperienza si è sviluppata con una forte motivazione da parte degli alunni, maggiore nel caso di coloro che avevano un sostegno nei genitori durante le ricerche.</w:t>
            </w:r>
          </w:p>
          <w:p w:rsidR="00000000" w:rsidDel="00000000" w:rsidP="00000000" w:rsidRDefault="00000000" w:rsidRPr="00000000" w14:paraId="00000141">
            <w:pPr>
              <w:pBdr>
                <w:top w:color="000000" w:space="0" w:sz="0" w:val="none"/>
                <w:left w:color="000000" w:space="0" w:sz="0" w:val="none"/>
                <w:bottom w:color="000000" w:space="0" w:sz="0" w:val="none"/>
                <w:right w:color="000000" w:space="0" w:sz="0" w:val="none"/>
              </w:pBdr>
              <w:spacing w:line="240" w:lineRule="auto"/>
              <w:ind w:left="-23" w:firstLine="0"/>
              <w:rPr>
                <w:sz w:val="24"/>
                <w:szCs w:val="24"/>
              </w:rPr>
            </w:pPr>
            <w:r w:rsidDel="00000000" w:rsidR="00000000" w:rsidRPr="00000000">
              <w:rPr>
                <w:sz w:val="24"/>
                <w:szCs w:val="24"/>
                <w:rtl w:val="0"/>
              </w:rPr>
              <w:t xml:space="preserve">Anche gli alunni con genitori stranieri hanno cercato di cogliere il messaggio di pace, trovando nei libri di storia e di racconti un filo conduttore comune a quello dei compagni che avevano raccolto testimonianze dirette in famiglia.</w:t>
            </w:r>
          </w:p>
          <w:p w:rsidR="00000000" w:rsidDel="00000000" w:rsidP="00000000" w:rsidRDefault="00000000" w:rsidRPr="00000000" w14:paraId="00000142">
            <w:pPr>
              <w:spacing w:line="240" w:lineRule="auto"/>
              <w:rPr>
                <w:sz w:val="24"/>
                <w:szCs w:val="24"/>
              </w:rPr>
            </w:pPr>
            <w:r w:rsidDel="00000000" w:rsidR="00000000" w:rsidRPr="00000000">
              <w:rPr>
                <w:sz w:val="24"/>
                <w:szCs w:val="24"/>
                <w:rtl w:val="0"/>
              </w:rPr>
              <w:t xml:space="preserve">Il coinvolgimento degli alunni si è rivelato positivo e la loro motivazione a partecipare alle attività proposte è stata elevata, anche nel caso di bambini con difficoltà di apprendimento e di relazione interpersonale. </w:t>
            </w:r>
          </w:p>
          <w:p w:rsidR="00000000" w:rsidDel="00000000" w:rsidP="00000000" w:rsidRDefault="00000000" w:rsidRPr="00000000" w14:paraId="00000143">
            <w:pPr>
              <w:spacing w:line="240" w:lineRule="auto"/>
              <w:rPr>
                <w:sz w:val="24"/>
                <w:szCs w:val="24"/>
              </w:rPr>
            </w:pPr>
            <w:r w:rsidDel="00000000" w:rsidR="00000000" w:rsidRPr="00000000">
              <w:rPr>
                <w:sz w:val="24"/>
                <w:szCs w:val="24"/>
                <w:rtl w:val="0"/>
              </w:rPr>
              <w:t xml:space="preserve">Le varie fasi in cui si è articolato il percorso hanno consolidato lo spirito di gruppo e migliorato la conoscenza reciproca degli allievi, consentito di esprimere parti della loro personalità e competenze in un contesto di classe, ma anche nell’ambiente familiare e nella comunità locale.</w:t>
            </w:r>
          </w:p>
          <w:p w:rsidR="00000000" w:rsidDel="00000000" w:rsidP="00000000" w:rsidRDefault="00000000" w:rsidRPr="00000000" w14:paraId="00000144">
            <w:pPr>
              <w:spacing w:line="240" w:lineRule="auto"/>
              <w:rPr>
                <w:sz w:val="24"/>
                <w:szCs w:val="24"/>
              </w:rPr>
            </w:pPr>
            <w:r w:rsidDel="00000000" w:rsidR="00000000" w:rsidRPr="00000000">
              <w:rPr>
                <w:sz w:val="24"/>
                <w:szCs w:val="24"/>
                <w:rtl w:val="0"/>
              </w:rPr>
              <w:t xml:space="preserve">Dal punto di vista dei contenuti disciplinari è stato fondamentale individuare un nucleo tematico cui collegare un unico argomento contenuti saperi di diverse discipline: ciò ha consentito lo sviluppo della competenza di imparare ad imparare e a rendere più consapevoli gli alunni del ruolo di alcune competenze trasversali nello sviluppo della propria autonomia nello studio.</w:t>
            </w:r>
          </w:p>
          <w:p w:rsidR="00000000" w:rsidDel="00000000" w:rsidP="00000000" w:rsidRDefault="00000000" w:rsidRPr="00000000" w14:paraId="00000145">
            <w:pPr>
              <w:spacing w:line="240" w:lineRule="auto"/>
              <w:rPr>
                <w:sz w:val="24"/>
                <w:szCs w:val="24"/>
              </w:rPr>
            </w:pPr>
            <w:r w:rsidDel="00000000" w:rsidR="00000000" w:rsidRPr="00000000">
              <w:rPr>
                <w:sz w:val="24"/>
                <w:szCs w:val="24"/>
                <w:rtl w:val="0"/>
              </w:rPr>
              <w:t xml:space="preserve">Anche le abilità euristiche sono state stimolate dalla curiosità di approfondire alcuni argomenti specifici, rispetto al bisogno di dare risposte a domande spontanee.   </w:t>
            </w:r>
          </w:p>
          <w:p w:rsidR="00000000" w:rsidDel="00000000" w:rsidP="00000000" w:rsidRDefault="00000000" w:rsidRPr="00000000" w14:paraId="00000146">
            <w:pPr>
              <w:spacing w:after="200" w:line="240" w:lineRule="auto"/>
              <w:rPr>
                <w:sz w:val="26"/>
                <w:szCs w:val="26"/>
              </w:rPr>
            </w:pPr>
            <w:r w:rsidDel="00000000" w:rsidR="00000000" w:rsidRPr="00000000">
              <w:rPr>
                <w:sz w:val="24"/>
                <w:szCs w:val="24"/>
                <w:rtl w:val="0"/>
              </w:rPr>
              <w:t xml:space="preserve">Gli alunni hanno effettuato approfondimenti personali utilizzando la rete internet e a partire dalle informazioni scritte in lingua italiana sono state effettuate traduzioni e adattamenti orali in lingua friulana.</w:t>
            </w:r>
            <w:r w:rsidDel="00000000" w:rsidR="00000000" w:rsidRPr="00000000">
              <w:rPr>
                <w:rtl w:val="0"/>
              </w:rPr>
            </w:r>
          </w:p>
        </w:tc>
      </w:tr>
    </w:tbl>
    <w:p w:rsidR="00000000" w:rsidDel="00000000" w:rsidP="00000000" w:rsidRDefault="00000000" w:rsidRPr="00000000" w14:paraId="0000014B">
      <w:pPr>
        <w:pBdr>
          <w:top w:color="ffffff" w:space="31" w:sz="0" w:val="none"/>
          <w:left w:color="ffffff" w:space="31" w:sz="0" w:val="none"/>
          <w:bottom w:color="ffffff" w:space="31" w:sz="0" w:val="none"/>
          <w:right w:color="ffffff" w:space="31" w:sz="0" w:val="none"/>
        </w:pBdr>
        <w:spacing w:after="160" w:line="259" w:lineRule="auto"/>
        <w:rPr>
          <w:sz w:val="24"/>
          <w:szCs w:val="24"/>
        </w:rPr>
      </w:pPr>
      <w:r w:rsidDel="00000000" w:rsidR="00000000" w:rsidRPr="00000000">
        <w:rPr>
          <w:rtl w:val="0"/>
        </w:rPr>
      </w:r>
    </w:p>
    <w:p w:rsidR="00000000" w:rsidDel="00000000" w:rsidP="00000000" w:rsidRDefault="00000000" w:rsidRPr="00000000" w14:paraId="0000014C">
      <w:pPr>
        <w:rPr/>
      </w:pPr>
      <w:r w:rsidDel="00000000" w:rsidR="00000000" w:rsidRPr="00000000">
        <w:rPr>
          <w:rtl w:val="0"/>
        </w:rPr>
      </w:r>
    </w:p>
    <w:sectPr>
      <w:footerReference r:id="rId11"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4D">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65" w:hanging="360"/>
      </w:pPr>
      <w:rPr>
        <w:vertAlign w:val="baseline"/>
      </w:rPr>
    </w:lvl>
    <w:lvl w:ilvl="1">
      <w:start w:val="1"/>
      <w:numFmt w:val="lowerLetter"/>
      <w:lvlText w:val="%2."/>
      <w:lvlJc w:val="left"/>
      <w:pPr>
        <w:ind w:left="1485" w:hanging="360"/>
      </w:pPr>
      <w:rPr>
        <w:vertAlign w:val="baseline"/>
      </w:rPr>
    </w:lvl>
    <w:lvl w:ilvl="2">
      <w:start w:val="1"/>
      <w:numFmt w:val="lowerRoman"/>
      <w:lvlText w:val="%3."/>
      <w:lvlJc w:val="right"/>
      <w:pPr>
        <w:ind w:left="2205" w:hanging="180"/>
      </w:pPr>
      <w:rPr>
        <w:vertAlign w:val="baseline"/>
      </w:rPr>
    </w:lvl>
    <w:lvl w:ilvl="3">
      <w:start w:val="1"/>
      <w:numFmt w:val="decimal"/>
      <w:lvlText w:val="%4."/>
      <w:lvlJc w:val="left"/>
      <w:pPr>
        <w:ind w:left="2925" w:hanging="360"/>
      </w:pPr>
      <w:rPr>
        <w:vertAlign w:val="baseline"/>
      </w:rPr>
    </w:lvl>
    <w:lvl w:ilvl="4">
      <w:start w:val="1"/>
      <w:numFmt w:val="lowerLetter"/>
      <w:lvlText w:val="%5."/>
      <w:lvlJc w:val="left"/>
      <w:pPr>
        <w:ind w:left="3645" w:hanging="360"/>
      </w:pPr>
      <w:rPr>
        <w:vertAlign w:val="baseline"/>
      </w:rPr>
    </w:lvl>
    <w:lvl w:ilvl="5">
      <w:start w:val="1"/>
      <w:numFmt w:val="lowerRoman"/>
      <w:lvlText w:val="%6."/>
      <w:lvlJc w:val="right"/>
      <w:pPr>
        <w:ind w:left="4365" w:hanging="180"/>
      </w:pPr>
      <w:rPr>
        <w:vertAlign w:val="baseline"/>
      </w:rPr>
    </w:lvl>
    <w:lvl w:ilvl="6">
      <w:start w:val="1"/>
      <w:numFmt w:val="decimal"/>
      <w:lvlText w:val="%7."/>
      <w:lvlJc w:val="left"/>
      <w:pPr>
        <w:ind w:left="5085" w:hanging="360"/>
      </w:pPr>
      <w:rPr>
        <w:vertAlign w:val="baseline"/>
      </w:rPr>
    </w:lvl>
    <w:lvl w:ilvl="7">
      <w:start w:val="1"/>
      <w:numFmt w:val="lowerLetter"/>
      <w:lvlText w:val="%8."/>
      <w:lvlJc w:val="left"/>
      <w:pPr>
        <w:ind w:left="5805" w:hanging="360"/>
      </w:pPr>
      <w:rPr>
        <w:vertAlign w:val="baseline"/>
      </w:rPr>
    </w:lvl>
    <w:lvl w:ilvl="8">
      <w:start w:val="1"/>
      <w:numFmt w:val="lowerRoman"/>
      <w:lvlText w:val="%9."/>
      <w:lvlJc w:val="right"/>
      <w:pPr>
        <w:ind w:left="6525" w:hanging="180"/>
      </w:pPr>
      <w:rPr>
        <w:vertAlign w:val="baseli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1440" w:hanging="360"/>
      </w:pPr>
      <w:rPr>
        <w:rFonts w:ascii="Noto Sans Symbols" w:cs="Noto Sans Symbols" w:eastAsia="Noto Sans Symbols" w:hAnsi="Noto Sans Symbols"/>
        <w:vertAlign w:val="baseline"/>
      </w:rPr>
    </w:lvl>
    <w:lvl w:ilvl="1">
      <w:start w:val="1"/>
      <w:numFmt w:val="bullet"/>
      <w:lvlText w:val="◆"/>
      <w:lvlJc w:val="left"/>
      <w:pPr>
        <w:ind w:left="2160" w:hanging="360"/>
      </w:pPr>
      <w:rPr>
        <w:rFonts w:ascii="Courier New" w:cs="Courier New" w:eastAsia="Courier New" w:hAnsi="Courier New"/>
        <w:vertAlign w:val="baseline"/>
      </w:rPr>
    </w:lvl>
    <w:lvl w:ilvl="2">
      <w:start w:val="1"/>
      <w:numFmt w:val="bullet"/>
      <w:lvlText w:val="●"/>
      <w:lvlJc w:val="left"/>
      <w:pPr>
        <w:ind w:left="2880" w:hanging="360"/>
      </w:pPr>
      <w:rPr>
        <w:rFonts w:ascii="Noto Sans Symbols" w:cs="Noto Sans Symbols" w:eastAsia="Noto Sans Symbols" w:hAnsi="Noto Sans Symbols"/>
        <w:vertAlign w:val="baseline"/>
      </w:rPr>
    </w:lvl>
    <w:lvl w:ilvl="3">
      <w:start w:val="1"/>
      <w:numFmt w:val="bullet"/>
      <w:lvlText w:val="○"/>
      <w:lvlJc w:val="left"/>
      <w:pPr>
        <w:ind w:left="3600" w:hanging="360"/>
      </w:pPr>
      <w:rPr>
        <w:rFonts w:ascii="Noto Sans Symbols" w:cs="Noto Sans Symbols" w:eastAsia="Noto Sans Symbols" w:hAnsi="Noto Sans Symbols"/>
        <w:vertAlign w:val="baseline"/>
      </w:rPr>
    </w:lvl>
    <w:lvl w:ilvl="4">
      <w:start w:val="1"/>
      <w:numFmt w:val="bullet"/>
      <w:lvlText w:val="◆"/>
      <w:lvlJc w:val="left"/>
      <w:pPr>
        <w:ind w:left="4320" w:hanging="360"/>
      </w:pPr>
      <w:rPr>
        <w:rFonts w:ascii="Courier New" w:cs="Courier New" w:eastAsia="Courier New" w:hAnsi="Courier New"/>
        <w:vertAlign w:val="baseline"/>
      </w:rPr>
    </w:lvl>
    <w:lvl w:ilvl="5">
      <w:start w:val="1"/>
      <w:numFmt w:val="bullet"/>
      <w:lvlText w:val="●"/>
      <w:lvlJc w:val="left"/>
      <w:pPr>
        <w:ind w:left="5040" w:hanging="360"/>
      </w:pPr>
      <w:rPr>
        <w:rFonts w:ascii="Noto Sans Symbols" w:cs="Noto Sans Symbols" w:eastAsia="Noto Sans Symbols" w:hAnsi="Noto Sans Symbols"/>
        <w:vertAlign w:val="baseline"/>
      </w:rPr>
    </w:lvl>
    <w:lvl w:ilvl="6">
      <w:start w:val="1"/>
      <w:numFmt w:val="bullet"/>
      <w:lvlText w:val="○"/>
      <w:lvlJc w:val="left"/>
      <w:pPr>
        <w:ind w:left="5760" w:hanging="360"/>
      </w:pPr>
      <w:rPr>
        <w:rFonts w:ascii="Noto Sans Symbols" w:cs="Noto Sans Symbols" w:eastAsia="Noto Sans Symbols" w:hAnsi="Noto Sans Symbols"/>
        <w:vertAlign w:val="baseline"/>
      </w:rPr>
    </w:lvl>
    <w:lvl w:ilvl="7">
      <w:start w:val="1"/>
      <w:numFmt w:val="bullet"/>
      <w:lvlText w:val="◆"/>
      <w:lvlJc w:val="left"/>
      <w:pPr>
        <w:ind w:left="6480" w:hanging="360"/>
      </w:pPr>
      <w:rPr>
        <w:rFonts w:ascii="Courier New" w:cs="Courier New" w:eastAsia="Courier New" w:hAnsi="Courier New"/>
        <w:vertAlign w:val="baseline"/>
      </w:rPr>
    </w:lvl>
    <w:lvl w:ilvl="8">
      <w:start w:val="1"/>
      <w:numFmt w:val="bullet"/>
      <w:lvlText w:val="●"/>
      <w:lvlJc w:val="left"/>
      <w:pPr>
        <w:ind w:left="7200" w:hanging="360"/>
      </w:pPr>
      <w:rPr>
        <w:rFonts w:ascii="Noto Sans Symbols" w:cs="Noto Sans Symbols" w:eastAsia="Noto Sans Symbols" w:hAnsi="Noto Sans Symbols"/>
        <w:vertAlign w:val="baseli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i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yperlink" Target="https://progettoipazia.com/2018/03/10/lagenda-2030-spiegata-ai-bambini/" TargetMode="External"/><Relationship Id="rId9" Type="http://schemas.openxmlformats.org/officeDocument/2006/relationships/hyperlink" Target="https://youtu.be/wtUm8mi3W34" TargetMode="External"/><Relationship Id="rId5" Type="http://schemas.openxmlformats.org/officeDocument/2006/relationships/styles" Target="styles.xml"/><Relationship Id="rId6" Type="http://schemas.openxmlformats.org/officeDocument/2006/relationships/hyperlink" Target="http://www.lamiascuolaperlapace.it/" TargetMode="External"/><Relationship Id="rId7" Type="http://schemas.openxmlformats.org/officeDocument/2006/relationships/hyperlink" Target="http://luoghi.centenario1914-1918.it/it/monumento/sacrario-di-caporetto-1200" TargetMode="External"/><Relationship Id="rId8" Type="http://schemas.openxmlformats.org/officeDocument/2006/relationships/hyperlink" Target="http://www.comune.faedis.ud.it/index.php?id=14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